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0C" w:rsidRDefault="00BC70E9" w:rsidP="00BC70E9">
      <w:pPr>
        <w:pStyle w:val="2"/>
        <w:jc w:val="center"/>
        <w:rPr>
          <w:color w:val="F4B083" w:themeColor="accent2" w:themeTint="99"/>
          <w:sz w:val="44"/>
          <w:szCs w:val="44"/>
        </w:rPr>
      </w:pPr>
      <w:r>
        <w:rPr>
          <w:color w:val="F4B083" w:themeColor="accent2" w:themeTint="99"/>
          <w:sz w:val="44"/>
          <w:szCs w:val="44"/>
        </w:rPr>
        <w:t>ΔΙΑΓΩΝΙΣΜΑ ΓΛΩΣΣΑΣ 2</w:t>
      </w:r>
      <w:r w:rsidRPr="00BC70E9">
        <w:rPr>
          <w:color w:val="F4B083" w:themeColor="accent2" w:themeTint="99"/>
          <w:sz w:val="44"/>
          <w:szCs w:val="44"/>
          <w:vertAlign w:val="superscript"/>
        </w:rPr>
        <w:t>η</w:t>
      </w:r>
      <w:r>
        <w:rPr>
          <w:color w:val="F4B083" w:themeColor="accent2" w:themeTint="99"/>
          <w:sz w:val="44"/>
          <w:szCs w:val="44"/>
        </w:rPr>
        <w:t xml:space="preserve"> ΕΝΟΤΗΤΑ</w:t>
      </w:r>
    </w:p>
    <w:p w:rsidR="00BC70E9" w:rsidRDefault="00BC70E9" w:rsidP="00BC70E9">
      <w:r>
        <w:t>ΟΝΟΜΑ:                            ΕΠΩΝΥΜΟ:                                                          ΒΑΘΜΟΣ:</w:t>
      </w:r>
    </w:p>
    <w:p w:rsidR="00BC70E9" w:rsidRDefault="00BC70E9" w:rsidP="00BC70E9"/>
    <w:p w:rsidR="00BC70E9" w:rsidRDefault="00067608" w:rsidP="00BC70E9">
      <w:pPr>
        <w:pStyle w:val="a3"/>
        <w:numPr>
          <w:ilvl w:val="0"/>
          <w:numId w:val="1"/>
        </w:numPr>
        <w:rPr>
          <w:rFonts w:ascii="Arial" w:hAnsi="Arial" w:cs="Arial"/>
          <w:sz w:val="28"/>
          <w:szCs w:val="28"/>
        </w:rPr>
      </w:pPr>
      <w:r>
        <w:rPr>
          <w:rFonts w:ascii="Arial" w:hAnsi="Arial" w:cs="Arial"/>
          <w:sz w:val="28"/>
          <w:szCs w:val="28"/>
        </w:rPr>
        <w:t>Ακούω και γράφω</w:t>
      </w:r>
      <w:r w:rsidR="00844A6F">
        <w:rPr>
          <w:rFonts w:ascii="Arial" w:hAnsi="Arial" w:cs="Arial"/>
          <w:sz w:val="28"/>
          <w:szCs w:val="28"/>
        </w:rPr>
        <w:t>: (13</w:t>
      </w:r>
      <w:r>
        <w:rPr>
          <w:rFonts w:ascii="Arial" w:hAnsi="Arial" w:cs="Arial"/>
          <w:sz w:val="28"/>
          <w:szCs w:val="28"/>
        </w:rPr>
        <w:t xml:space="preserve"> μονάδες)</w:t>
      </w:r>
    </w:p>
    <w:p w:rsidR="00BC70E9" w:rsidRDefault="00BC70E9" w:rsidP="00BC70E9">
      <w:pPr>
        <w:pStyle w:val="a3"/>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0E9" w:rsidRDefault="00BC70E9" w:rsidP="00BC70E9">
      <w:pPr>
        <w:pStyle w:val="a3"/>
        <w:rPr>
          <w:rFonts w:ascii="Arial" w:hAnsi="Arial" w:cs="Arial"/>
          <w:sz w:val="28"/>
          <w:szCs w:val="28"/>
        </w:rPr>
      </w:pPr>
    </w:p>
    <w:p w:rsidR="00BC70E9" w:rsidRPr="00067608" w:rsidRDefault="00BC70E9" w:rsidP="00067608">
      <w:pPr>
        <w:pStyle w:val="a3"/>
        <w:numPr>
          <w:ilvl w:val="0"/>
          <w:numId w:val="1"/>
        </w:numPr>
        <w:spacing w:after="0" w:line="240" w:lineRule="auto"/>
        <w:rPr>
          <w:rFonts w:ascii="Arial" w:eastAsia="Times New Roman" w:hAnsi="Arial" w:cs="Arial"/>
          <w:bCs/>
          <w:sz w:val="28"/>
          <w:szCs w:val="28"/>
          <w:lang w:eastAsia="el-GR"/>
        </w:rPr>
      </w:pPr>
      <w:r w:rsidRPr="00067608">
        <w:rPr>
          <w:rFonts w:ascii="Arial" w:eastAsia="Times New Roman" w:hAnsi="Arial" w:cs="Arial"/>
          <w:bCs/>
          <w:sz w:val="28"/>
          <w:szCs w:val="28"/>
          <w:lang w:eastAsia="el-GR"/>
        </w:rPr>
        <w:t>Να αντικαταστήσετε τις υπογραμμισμένες φράσεις με επίθετα:</w:t>
      </w:r>
      <w:r w:rsidR="00844A6F">
        <w:rPr>
          <w:rFonts w:ascii="Arial" w:eastAsia="Times New Roman" w:hAnsi="Arial" w:cs="Arial"/>
          <w:bCs/>
          <w:sz w:val="28"/>
          <w:szCs w:val="28"/>
          <w:lang w:eastAsia="el-GR"/>
        </w:rPr>
        <w:t xml:space="preserve"> (12</w:t>
      </w:r>
      <w:bookmarkStart w:id="0" w:name="_GoBack"/>
      <w:bookmarkEnd w:id="0"/>
      <w:r w:rsidR="00067608">
        <w:rPr>
          <w:rFonts w:ascii="Arial" w:eastAsia="Times New Roman" w:hAnsi="Arial" w:cs="Arial"/>
          <w:bCs/>
          <w:sz w:val="28"/>
          <w:szCs w:val="28"/>
          <w:lang w:eastAsia="el-GR"/>
        </w:rPr>
        <w:t xml:space="preserve"> μονάδες)</w:t>
      </w:r>
    </w:p>
    <w:p w:rsidR="00BC70E9" w:rsidRPr="00BC70E9" w:rsidRDefault="00BC70E9" w:rsidP="00BC70E9">
      <w:pPr>
        <w:spacing w:after="0" w:line="240" w:lineRule="auto"/>
        <w:rPr>
          <w:rFonts w:ascii="Arial" w:eastAsia="Times New Roman" w:hAnsi="Arial" w:cs="Arial"/>
          <w:bCs/>
          <w:sz w:val="28"/>
          <w:szCs w:val="28"/>
          <w:lang w:eastAsia="el-GR"/>
        </w:rPr>
      </w:pPr>
      <w:r w:rsidRPr="00BC70E9">
        <w:rPr>
          <w:rFonts w:ascii="Arial" w:eastAsia="Times New Roman" w:hAnsi="Arial" w:cs="Arial"/>
          <w:bCs/>
          <w:sz w:val="28"/>
          <w:szCs w:val="28"/>
          <w:lang w:eastAsia="el-GR"/>
        </w:rPr>
        <w:t xml:space="preserve">Βρέθηκε αρχαϊκός θησαυρός σε νησί </w:t>
      </w:r>
      <w:r w:rsidRPr="00BC70E9">
        <w:rPr>
          <w:rFonts w:ascii="Arial" w:eastAsia="Times New Roman" w:hAnsi="Arial" w:cs="Arial"/>
          <w:b/>
          <w:bCs/>
          <w:sz w:val="28"/>
          <w:szCs w:val="28"/>
          <w:u w:val="single"/>
          <w:lang w:eastAsia="el-GR"/>
        </w:rPr>
        <w:t>που δεν κατοικείται</w:t>
      </w:r>
      <w:r w:rsidRPr="00BC70E9">
        <w:rPr>
          <w:rFonts w:ascii="Arial" w:eastAsia="Times New Roman" w:hAnsi="Arial" w:cs="Arial"/>
          <w:bCs/>
          <w:sz w:val="28"/>
          <w:szCs w:val="28"/>
          <w:lang w:eastAsia="el-GR"/>
        </w:rPr>
        <w:t>. (______________________)</w:t>
      </w:r>
    </w:p>
    <w:p w:rsidR="00BC70E9" w:rsidRPr="00BC70E9" w:rsidRDefault="00BC70E9" w:rsidP="00BC70E9">
      <w:pPr>
        <w:overflowPunct w:val="0"/>
        <w:autoSpaceDE w:val="0"/>
        <w:autoSpaceDN w:val="0"/>
        <w:adjustRightInd w:val="0"/>
        <w:spacing w:after="0" w:line="240" w:lineRule="auto"/>
        <w:jc w:val="both"/>
        <w:textAlignment w:val="baseline"/>
        <w:rPr>
          <w:rFonts w:ascii="Arial" w:eastAsia="Times New Roman" w:hAnsi="Arial" w:cs="Arial"/>
          <w:bCs/>
          <w:color w:val="000000"/>
          <w:sz w:val="28"/>
          <w:szCs w:val="28"/>
          <w:lang w:eastAsia="el-GR"/>
        </w:rPr>
      </w:pPr>
      <w:r w:rsidRPr="00BC70E9">
        <w:rPr>
          <w:rFonts w:ascii="Arial" w:eastAsia="Times New Roman" w:hAnsi="Arial" w:cs="Arial"/>
          <w:color w:val="000000"/>
          <w:sz w:val="28"/>
          <w:szCs w:val="28"/>
          <w:lang w:eastAsia="el-GR"/>
        </w:rPr>
        <w:t xml:space="preserve">Κάτασπρα σπίτια, στενοί </w:t>
      </w:r>
      <w:r w:rsidRPr="00BC70E9">
        <w:rPr>
          <w:rFonts w:ascii="Arial" w:eastAsia="Times New Roman" w:hAnsi="Arial" w:cs="Arial"/>
          <w:b/>
          <w:sz w:val="28"/>
          <w:szCs w:val="28"/>
          <w:u w:val="single"/>
          <w:lang w:eastAsia="el-GR"/>
        </w:rPr>
        <w:t>στρωμένοι με πλάκες</w:t>
      </w:r>
      <w:r w:rsidRPr="00BC70E9">
        <w:rPr>
          <w:rFonts w:ascii="Arial" w:eastAsia="Times New Roman" w:hAnsi="Arial" w:cs="Arial"/>
          <w:color w:val="000000"/>
          <w:sz w:val="28"/>
          <w:szCs w:val="28"/>
          <w:lang w:eastAsia="el-GR"/>
        </w:rPr>
        <w:t xml:space="preserve"> </w:t>
      </w:r>
      <w:r w:rsidRPr="00BC70E9">
        <w:rPr>
          <w:rFonts w:ascii="Arial" w:eastAsia="Times New Roman" w:hAnsi="Arial" w:cs="Arial"/>
          <w:bCs/>
          <w:sz w:val="28"/>
          <w:szCs w:val="28"/>
          <w:lang w:eastAsia="el-GR"/>
        </w:rPr>
        <w:t xml:space="preserve">(______________________) </w:t>
      </w:r>
      <w:r w:rsidRPr="00BC70E9">
        <w:rPr>
          <w:rFonts w:ascii="Arial" w:eastAsia="Times New Roman" w:hAnsi="Arial" w:cs="Arial"/>
          <w:color w:val="000000"/>
          <w:sz w:val="28"/>
          <w:szCs w:val="28"/>
          <w:lang w:eastAsia="el-GR"/>
        </w:rPr>
        <w:t xml:space="preserve">δρόμοι, καμάρες και εκκλησίες συνθέτουν μια </w:t>
      </w:r>
      <w:r w:rsidRPr="00BC70E9">
        <w:rPr>
          <w:rFonts w:ascii="Arial" w:eastAsia="Times New Roman" w:hAnsi="Arial" w:cs="Arial"/>
          <w:bCs/>
          <w:color w:val="000000"/>
          <w:sz w:val="28"/>
          <w:szCs w:val="28"/>
          <w:lang w:eastAsia="el-GR"/>
        </w:rPr>
        <w:t xml:space="preserve">εικόνα </w:t>
      </w:r>
      <w:r w:rsidRPr="00BC70E9">
        <w:rPr>
          <w:rFonts w:ascii="Arial" w:eastAsia="Times New Roman" w:hAnsi="Arial" w:cs="Arial"/>
          <w:b/>
          <w:sz w:val="28"/>
          <w:szCs w:val="28"/>
          <w:u w:val="single"/>
          <w:lang w:eastAsia="el-GR"/>
        </w:rPr>
        <w:t>που γοητεύει</w:t>
      </w:r>
      <w:r w:rsidRPr="00BC70E9">
        <w:rPr>
          <w:rFonts w:ascii="Arial" w:eastAsia="Times New Roman" w:hAnsi="Arial" w:cs="Arial"/>
          <w:bCs/>
          <w:sz w:val="28"/>
          <w:szCs w:val="28"/>
          <w:lang w:eastAsia="el-GR"/>
        </w:rPr>
        <w:t xml:space="preserve">  (______________________)</w:t>
      </w:r>
      <w:r w:rsidRPr="00BC70E9">
        <w:rPr>
          <w:rFonts w:ascii="Arial" w:eastAsia="Times New Roman" w:hAnsi="Arial" w:cs="Arial"/>
          <w:bCs/>
          <w:color w:val="000000"/>
          <w:sz w:val="28"/>
          <w:szCs w:val="28"/>
          <w:lang w:eastAsia="el-GR"/>
        </w:rPr>
        <w:t>.</w:t>
      </w:r>
    </w:p>
    <w:p w:rsidR="00BC70E9" w:rsidRPr="00BC70E9" w:rsidRDefault="00BC70E9" w:rsidP="00BC70E9">
      <w:pPr>
        <w:overflowPunct w:val="0"/>
        <w:autoSpaceDE w:val="0"/>
        <w:autoSpaceDN w:val="0"/>
        <w:adjustRightInd w:val="0"/>
        <w:spacing w:after="0" w:line="240" w:lineRule="auto"/>
        <w:jc w:val="both"/>
        <w:textAlignment w:val="baseline"/>
        <w:rPr>
          <w:rFonts w:ascii="Arial" w:eastAsia="Times New Roman" w:hAnsi="Arial" w:cs="Arial"/>
          <w:sz w:val="28"/>
          <w:szCs w:val="28"/>
          <w:lang w:eastAsia="el-GR"/>
        </w:rPr>
      </w:pPr>
      <w:r w:rsidRPr="00BC70E9">
        <w:rPr>
          <w:rFonts w:ascii="Arial" w:eastAsia="Times New Roman" w:hAnsi="Arial" w:cs="Arial"/>
          <w:sz w:val="28"/>
          <w:szCs w:val="28"/>
          <w:lang w:eastAsia="el-GR"/>
        </w:rPr>
        <w:t xml:space="preserve">Μπαλόνια </w:t>
      </w:r>
      <w:r w:rsidRPr="00BC70E9">
        <w:rPr>
          <w:rFonts w:ascii="Arial" w:eastAsia="Times New Roman" w:hAnsi="Arial" w:cs="Arial"/>
          <w:b/>
          <w:sz w:val="28"/>
          <w:szCs w:val="28"/>
          <w:u w:val="single"/>
          <w:lang w:eastAsia="el-GR"/>
        </w:rPr>
        <w:t>με πολλά χρώματα</w:t>
      </w:r>
      <w:r w:rsidRPr="00BC70E9">
        <w:rPr>
          <w:rFonts w:ascii="Arial" w:eastAsia="Times New Roman" w:hAnsi="Arial" w:cs="Arial"/>
          <w:sz w:val="28"/>
          <w:szCs w:val="28"/>
          <w:lang w:eastAsia="el-GR"/>
        </w:rPr>
        <w:t xml:space="preserve"> </w:t>
      </w:r>
      <w:r w:rsidRPr="00BC70E9">
        <w:rPr>
          <w:rFonts w:ascii="Arial" w:eastAsia="Times New Roman" w:hAnsi="Arial" w:cs="Arial"/>
          <w:bCs/>
          <w:sz w:val="28"/>
          <w:szCs w:val="28"/>
          <w:lang w:eastAsia="el-GR"/>
        </w:rPr>
        <w:t xml:space="preserve">(______________________) </w:t>
      </w:r>
      <w:r w:rsidRPr="00BC70E9">
        <w:rPr>
          <w:rFonts w:ascii="Arial" w:eastAsia="Times New Roman" w:hAnsi="Arial" w:cs="Arial"/>
          <w:sz w:val="28"/>
          <w:szCs w:val="28"/>
          <w:lang w:eastAsia="el-GR"/>
        </w:rPr>
        <w:t>θα γεμίσουν τον ουρανό του Ναυπλίου, ενώ οι διοργανωτές σχεδιάζουν να ρίξουν και βεγγαλικά.</w:t>
      </w:r>
    </w:p>
    <w:p w:rsidR="00BC70E9" w:rsidRPr="00BC70E9" w:rsidRDefault="00BC70E9" w:rsidP="00BC70E9">
      <w:pPr>
        <w:overflowPunct w:val="0"/>
        <w:autoSpaceDE w:val="0"/>
        <w:autoSpaceDN w:val="0"/>
        <w:adjustRightInd w:val="0"/>
        <w:spacing w:after="0" w:line="240" w:lineRule="auto"/>
        <w:jc w:val="both"/>
        <w:textAlignment w:val="baseline"/>
        <w:rPr>
          <w:rFonts w:ascii="Arial" w:eastAsia="Times New Roman" w:hAnsi="Arial" w:cs="Arial"/>
          <w:sz w:val="28"/>
          <w:szCs w:val="28"/>
          <w:lang w:eastAsia="el-GR"/>
        </w:rPr>
      </w:pPr>
      <w:r w:rsidRPr="00BC70E9">
        <w:rPr>
          <w:rFonts w:ascii="Arial" w:eastAsia="Times New Roman" w:hAnsi="Arial" w:cs="Arial"/>
          <w:b/>
          <w:sz w:val="28"/>
          <w:szCs w:val="28"/>
          <w:u w:val="single"/>
          <w:lang w:eastAsia="el-GR"/>
        </w:rPr>
        <w:t>Δεν μπορεί να εξηγηθεί</w:t>
      </w:r>
      <w:r w:rsidRPr="00BC70E9">
        <w:rPr>
          <w:rFonts w:ascii="Arial" w:eastAsia="Times New Roman" w:hAnsi="Arial" w:cs="Arial"/>
          <w:sz w:val="28"/>
          <w:szCs w:val="28"/>
          <w:lang w:eastAsia="el-GR"/>
        </w:rPr>
        <w:t xml:space="preserve">  </w:t>
      </w:r>
      <w:r w:rsidRPr="00BC70E9">
        <w:rPr>
          <w:rFonts w:ascii="Arial" w:eastAsia="Times New Roman" w:hAnsi="Arial" w:cs="Arial"/>
          <w:bCs/>
          <w:sz w:val="28"/>
          <w:szCs w:val="28"/>
          <w:lang w:eastAsia="el-GR"/>
        </w:rPr>
        <w:t xml:space="preserve">(______________________) </w:t>
      </w:r>
      <w:r w:rsidRPr="00BC70E9">
        <w:rPr>
          <w:rFonts w:ascii="Arial" w:eastAsia="Times New Roman" w:hAnsi="Arial" w:cs="Arial"/>
          <w:sz w:val="28"/>
          <w:szCs w:val="28"/>
          <w:lang w:eastAsia="el-GR"/>
        </w:rPr>
        <w:t>η συντριβή της Ατλέτικο από την  Μπαρτσελόνα</w:t>
      </w:r>
      <w:r w:rsidRPr="00BC70E9">
        <w:rPr>
          <w:rFonts w:ascii="Arial" w:eastAsia="Times New Roman" w:hAnsi="Arial" w:cs="Arial"/>
          <w:b/>
          <w:sz w:val="28"/>
          <w:szCs w:val="28"/>
          <w:lang w:eastAsia="el-GR"/>
        </w:rPr>
        <w:t>.</w:t>
      </w:r>
    </w:p>
    <w:p w:rsidR="00BC70E9" w:rsidRPr="00BC70E9" w:rsidRDefault="00BC70E9" w:rsidP="00BC70E9">
      <w:pPr>
        <w:overflowPunct w:val="0"/>
        <w:autoSpaceDE w:val="0"/>
        <w:autoSpaceDN w:val="0"/>
        <w:adjustRightInd w:val="0"/>
        <w:spacing w:after="0" w:line="240" w:lineRule="auto"/>
        <w:jc w:val="both"/>
        <w:textAlignment w:val="baseline"/>
        <w:rPr>
          <w:rFonts w:ascii="Arial" w:eastAsia="Times New Roman" w:hAnsi="Arial" w:cs="Arial"/>
          <w:sz w:val="28"/>
          <w:szCs w:val="28"/>
          <w:lang w:eastAsia="el-GR"/>
        </w:rPr>
      </w:pPr>
      <w:r w:rsidRPr="00BC70E9">
        <w:rPr>
          <w:rFonts w:ascii="Arial" w:eastAsia="Times New Roman" w:hAnsi="Arial" w:cs="Arial"/>
          <w:sz w:val="28"/>
          <w:szCs w:val="28"/>
          <w:lang w:eastAsia="el-GR"/>
        </w:rPr>
        <w:t xml:space="preserve">Το σπίτι μου είναι </w:t>
      </w:r>
      <w:r w:rsidRPr="00BC70E9">
        <w:rPr>
          <w:rFonts w:ascii="Arial" w:eastAsia="Times New Roman" w:hAnsi="Arial" w:cs="Arial"/>
          <w:b/>
          <w:sz w:val="28"/>
          <w:szCs w:val="28"/>
          <w:u w:val="single"/>
          <w:lang w:eastAsia="el-GR"/>
        </w:rPr>
        <w:t>με δύο ορόφους</w:t>
      </w:r>
      <w:r w:rsidRPr="00BC70E9">
        <w:rPr>
          <w:rFonts w:ascii="Arial" w:eastAsia="Times New Roman" w:hAnsi="Arial" w:cs="Arial"/>
          <w:sz w:val="28"/>
          <w:szCs w:val="28"/>
          <w:lang w:eastAsia="el-GR"/>
        </w:rPr>
        <w:t xml:space="preserve"> </w:t>
      </w:r>
      <w:r w:rsidRPr="00BC70E9">
        <w:rPr>
          <w:rFonts w:ascii="Arial" w:eastAsia="Times New Roman" w:hAnsi="Arial" w:cs="Arial"/>
          <w:bCs/>
          <w:sz w:val="28"/>
          <w:szCs w:val="28"/>
          <w:lang w:eastAsia="el-GR"/>
        </w:rPr>
        <w:t>(______________________)</w:t>
      </w:r>
      <w:r w:rsidRPr="00BC70E9">
        <w:rPr>
          <w:rFonts w:ascii="Arial" w:eastAsia="Times New Roman" w:hAnsi="Arial" w:cs="Arial"/>
          <w:sz w:val="28"/>
          <w:szCs w:val="28"/>
          <w:lang w:eastAsia="el-GR"/>
        </w:rPr>
        <w:t xml:space="preserve">. </w:t>
      </w:r>
    </w:p>
    <w:p w:rsidR="00BC70E9" w:rsidRDefault="00067608" w:rsidP="00067608">
      <w:pPr>
        <w:pStyle w:val="a3"/>
        <w:numPr>
          <w:ilvl w:val="0"/>
          <w:numId w:val="1"/>
        </w:numPr>
        <w:rPr>
          <w:rFonts w:ascii="Arial" w:hAnsi="Arial" w:cs="Arial"/>
          <w:sz w:val="28"/>
          <w:szCs w:val="28"/>
        </w:rPr>
      </w:pPr>
      <w:r>
        <w:rPr>
          <w:rFonts w:ascii="Arial" w:hAnsi="Arial" w:cs="Arial"/>
          <w:sz w:val="28"/>
          <w:szCs w:val="28"/>
        </w:rPr>
        <w:t>Γράψτε την αγγελία έτσι ώστε να είναι έτοιμη για δημοσίευση</w:t>
      </w:r>
    </w:p>
    <w:p w:rsidR="00067608" w:rsidRDefault="00067608" w:rsidP="00067608">
      <w:pPr>
        <w:spacing w:after="0" w:line="240" w:lineRule="auto"/>
        <w:ind w:left="360"/>
        <w:jc w:val="both"/>
        <w:rPr>
          <w:rFonts w:ascii="Bookman Old Style" w:hAnsi="Bookman Old Style"/>
          <w:b/>
          <w:sz w:val="20"/>
          <w:szCs w:val="20"/>
        </w:rPr>
      </w:pPr>
      <w:r w:rsidRPr="003E2A97">
        <w:rPr>
          <w:rFonts w:ascii="Bookman Old Style" w:hAnsi="Bookman Old Style"/>
          <w:b/>
          <w:sz w:val="20"/>
          <w:szCs w:val="20"/>
        </w:rPr>
        <w:t xml:space="preserve">Η κυρία Γεωργιάδου Νίκη προσφέρει για </w:t>
      </w:r>
      <w:proofErr w:type="spellStart"/>
      <w:r w:rsidRPr="003E2A97">
        <w:rPr>
          <w:rFonts w:ascii="Bookman Old Style" w:hAnsi="Bookman Old Style"/>
          <w:b/>
          <w:sz w:val="20"/>
          <w:szCs w:val="20"/>
        </w:rPr>
        <w:t>ενοικιάση</w:t>
      </w:r>
      <w:proofErr w:type="spellEnd"/>
      <w:r w:rsidRPr="003E2A97">
        <w:rPr>
          <w:rFonts w:ascii="Bookman Old Style" w:hAnsi="Bookman Old Style"/>
          <w:b/>
          <w:sz w:val="20"/>
          <w:szCs w:val="20"/>
        </w:rPr>
        <w:t xml:space="preserve"> το διαμέρισμα που κληρονόμησε από τον πατέρα της στη Λεωφόρο Αλεξάνδρας 195 στους Αμπελοκήπους. Το διαμέρισμα έχει εμβαδό </w:t>
      </w:r>
      <w:proofErr w:type="spellStart"/>
      <w:r w:rsidRPr="003E2A97">
        <w:rPr>
          <w:rFonts w:ascii="Bookman Old Style" w:hAnsi="Bookman Old Style"/>
          <w:b/>
          <w:sz w:val="20"/>
          <w:szCs w:val="20"/>
        </w:rPr>
        <w:t>εκατόν</w:t>
      </w:r>
      <w:proofErr w:type="spellEnd"/>
      <w:r w:rsidRPr="003E2A97">
        <w:rPr>
          <w:rFonts w:ascii="Bookman Old Style" w:hAnsi="Bookman Old Style"/>
          <w:b/>
          <w:sz w:val="20"/>
          <w:szCs w:val="20"/>
        </w:rPr>
        <w:t xml:space="preserve"> εξήντα πέντε τετραγωνικά μέτρα και βρίσκεται στον έκτο όροφο της πολυκατοικίας. Το διαμέρισμα έχει πέντε δωμάτια, δύο μπάνια, χολ, ανεξάρτητη κουζίνα και διαθέτει αυτόνομη θέρμανση. Το διαμέρισμα βρίσκεται πάρα πολύ κοντά στη στάση του ΜΕΤΡΟ στους Αμπελόκηπους. Εάν κάποιος θέλει, μπορεί να το χρησιμοποιήσει και για γραφείο. Η τιμή της ενοικίασης είναι εννιακόσια πενήντα ευρώ το μήνα. Η ιδιοκτήτρια απαιτεί προκαταβολή τριών ενοικίων. Τηλέφωνο επικοινωνίας 6998567834 από τις 9 το πρωί μέχρι τις 9 το βράδυ.</w:t>
      </w:r>
      <w:r w:rsidR="00844A6F">
        <w:rPr>
          <w:rFonts w:ascii="Bookman Old Style" w:hAnsi="Bookman Old Style"/>
          <w:b/>
          <w:sz w:val="20"/>
          <w:szCs w:val="20"/>
        </w:rPr>
        <w:t>(20</w:t>
      </w:r>
      <w:r>
        <w:rPr>
          <w:rFonts w:ascii="Bookman Old Style" w:hAnsi="Bookman Old Style"/>
          <w:b/>
          <w:sz w:val="20"/>
          <w:szCs w:val="20"/>
        </w:rPr>
        <w:t xml:space="preserve"> μονάδες)</w:t>
      </w:r>
    </w:p>
    <w:p w:rsidR="00067608" w:rsidRDefault="00067608" w:rsidP="00067608">
      <w:pPr>
        <w:spacing w:after="0" w:line="240" w:lineRule="auto"/>
        <w:ind w:left="360"/>
        <w:jc w:val="both"/>
        <w:rPr>
          <w:rFonts w:ascii="Bookman Old Style" w:hAnsi="Bookman Old Style"/>
          <w:b/>
          <w:sz w:val="20"/>
          <w:szCs w:val="20"/>
        </w:rPr>
      </w:pPr>
    </w:p>
    <w:p w:rsidR="00067608" w:rsidRDefault="00067608" w:rsidP="00067608">
      <w:pPr>
        <w:spacing w:after="0" w:line="240" w:lineRule="auto"/>
        <w:ind w:left="360"/>
        <w:jc w:val="both"/>
        <w:rPr>
          <w:rFonts w:ascii="Bookman Old Style" w:hAnsi="Bookman Old Style"/>
          <w:b/>
          <w:sz w:val="20"/>
          <w:szCs w:val="20"/>
        </w:rPr>
      </w:pPr>
      <w:r>
        <w:rPr>
          <w:rFonts w:ascii="Bookman Old Style" w:hAnsi="Bookman Old Style"/>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608" w:rsidRPr="00067608" w:rsidRDefault="003522C3" w:rsidP="00067608">
      <w:pPr>
        <w:pStyle w:val="a3"/>
        <w:numPr>
          <w:ilvl w:val="0"/>
          <w:numId w:val="1"/>
        </w:numPr>
        <w:spacing w:after="0" w:line="240" w:lineRule="auto"/>
        <w:jc w:val="both"/>
        <w:rPr>
          <w:rFonts w:ascii="Arial" w:hAnsi="Arial" w:cs="Arial"/>
          <w:sz w:val="28"/>
          <w:szCs w:val="28"/>
        </w:rPr>
      </w:pPr>
      <w:r>
        <w:rPr>
          <w:rFonts w:ascii="Arial" w:hAnsi="Arial" w:cs="Arial"/>
          <w:sz w:val="28"/>
          <w:szCs w:val="28"/>
        </w:rPr>
        <w:lastRenderedPageBreak/>
        <w:t>Να κλίνετε</w:t>
      </w:r>
      <w:r w:rsidR="00067608">
        <w:rPr>
          <w:rFonts w:ascii="Arial" w:hAnsi="Arial" w:cs="Arial"/>
          <w:sz w:val="28"/>
          <w:szCs w:val="28"/>
        </w:rPr>
        <w:t xml:space="preserve"> τα επίθετα (15 μονάδες)</w:t>
      </w:r>
    </w:p>
    <w:p w:rsidR="00067608" w:rsidRDefault="00067608" w:rsidP="00067608">
      <w:pPr>
        <w:spacing w:after="0" w:line="240" w:lineRule="auto"/>
        <w:ind w:left="360"/>
        <w:jc w:val="both"/>
        <w:rPr>
          <w:rFonts w:ascii="Bookman Old Style" w:hAnsi="Bookman Old Style"/>
          <w:b/>
          <w:sz w:val="20"/>
          <w:szCs w:val="20"/>
        </w:rPr>
      </w:pPr>
    </w:p>
    <w:p w:rsidR="00067608" w:rsidRPr="003E2A97" w:rsidRDefault="00067608" w:rsidP="00067608">
      <w:pPr>
        <w:spacing w:after="0" w:line="240" w:lineRule="auto"/>
        <w:ind w:left="360"/>
        <w:jc w:val="both"/>
        <w:rPr>
          <w:rFonts w:ascii="Bookman Old Style" w:hAnsi="Bookman Old Style"/>
          <w:b/>
          <w:sz w:val="20"/>
          <w:szCs w:val="20"/>
        </w:rPr>
      </w:pPr>
    </w:p>
    <w:tbl>
      <w:tblPr>
        <w:tblStyle w:val="1"/>
        <w:tblW w:w="0" w:type="auto"/>
        <w:tblInd w:w="720" w:type="dxa"/>
        <w:tblLook w:val="04A0" w:firstRow="1" w:lastRow="0" w:firstColumn="1" w:lastColumn="0" w:noHBand="0" w:noVBand="1"/>
      </w:tblPr>
      <w:tblGrid>
        <w:gridCol w:w="883"/>
        <w:gridCol w:w="3048"/>
        <w:gridCol w:w="3645"/>
      </w:tblGrid>
      <w:tr w:rsidR="00067608" w:rsidRPr="00067608" w:rsidTr="00D90255">
        <w:tc>
          <w:tcPr>
            <w:tcW w:w="5181" w:type="dxa"/>
            <w:gridSpan w:val="2"/>
          </w:tcPr>
          <w:p w:rsidR="00067608" w:rsidRPr="00067608" w:rsidRDefault="00067608" w:rsidP="00067608">
            <w:pPr>
              <w:jc w:val="center"/>
              <w:rPr>
                <w:rFonts w:ascii="Times New Roman" w:eastAsia="Calibri" w:hAnsi="Times New Roman" w:cs="Times New Roman"/>
                <w:sz w:val="28"/>
                <w:szCs w:val="28"/>
              </w:rPr>
            </w:pPr>
            <w:r w:rsidRPr="00067608">
              <w:rPr>
                <w:rFonts w:ascii="Times New Roman" w:eastAsia="Calibri" w:hAnsi="Times New Roman" w:cs="Times New Roman"/>
                <w:sz w:val="28"/>
                <w:szCs w:val="28"/>
              </w:rPr>
              <w:t>Ενικός  αριθμός</w:t>
            </w:r>
          </w:p>
        </w:tc>
        <w:tc>
          <w:tcPr>
            <w:tcW w:w="5229" w:type="dxa"/>
          </w:tcPr>
          <w:p w:rsidR="00067608" w:rsidRPr="00067608" w:rsidRDefault="00067608" w:rsidP="00067608">
            <w:pPr>
              <w:jc w:val="center"/>
              <w:rPr>
                <w:rFonts w:ascii="Times New Roman" w:eastAsia="Calibri" w:hAnsi="Times New Roman" w:cs="Times New Roman"/>
                <w:sz w:val="28"/>
                <w:szCs w:val="28"/>
              </w:rPr>
            </w:pPr>
            <w:r w:rsidRPr="00067608">
              <w:rPr>
                <w:rFonts w:ascii="Times New Roman" w:eastAsia="Calibri" w:hAnsi="Times New Roman" w:cs="Times New Roman"/>
                <w:sz w:val="28"/>
                <w:szCs w:val="28"/>
              </w:rPr>
              <w:t>Πληθυντικός αριθμός</w:t>
            </w:r>
          </w:p>
        </w:tc>
      </w:tr>
      <w:tr w:rsidR="00067608" w:rsidRPr="00067608" w:rsidTr="00D90255">
        <w:tc>
          <w:tcPr>
            <w:tcW w:w="765" w:type="dxa"/>
            <w:tcBorders>
              <w:righ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Ον.</w:t>
            </w:r>
          </w:p>
        </w:tc>
        <w:tc>
          <w:tcPr>
            <w:tcW w:w="4416" w:type="dxa"/>
            <w:tcBorders>
              <w:left w:val="single" w:sz="4" w:space="0" w:color="auto"/>
            </w:tcBorders>
          </w:tcPr>
          <w:p w:rsidR="00067608" w:rsidRPr="00067608" w:rsidRDefault="00067608" w:rsidP="00067608">
            <w:pPr>
              <w:rPr>
                <w:rFonts w:ascii="Times New Roman" w:eastAsia="Calibri" w:hAnsi="Times New Roman" w:cs="Times New Roman"/>
                <w:sz w:val="28"/>
                <w:szCs w:val="28"/>
              </w:rPr>
            </w:pPr>
          </w:p>
        </w:tc>
        <w:tc>
          <w:tcPr>
            <w:tcW w:w="5229" w:type="dxa"/>
          </w:tcPr>
          <w:p w:rsidR="00067608" w:rsidRPr="00067608" w:rsidRDefault="00067608" w:rsidP="00067608">
            <w:pPr>
              <w:rPr>
                <w:rFonts w:ascii="Times New Roman" w:eastAsia="Calibri" w:hAnsi="Times New Roman" w:cs="Times New Roman"/>
                <w:sz w:val="28"/>
                <w:szCs w:val="28"/>
              </w:rPr>
            </w:pPr>
          </w:p>
        </w:tc>
      </w:tr>
      <w:tr w:rsidR="00067608" w:rsidRPr="00067608" w:rsidTr="00D90255">
        <w:tc>
          <w:tcPr>
            <w:tcW w:w="765" w:type="dxa"/>
            <w:tcBorders>
              <w:righ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Γεν.</w:t>
            </w:r>
          </w:p>
        </w:tc>
        <w:tc>
          <w:tcPr>
            <w:tcW w:w="4416" w:type="dxa"/>
            <w:tcBorders>
              <w:lef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 xml:space="preserve">  </w:t>
            </w:r>
          </w:p>
        </w:tc>
        <w:tc>
          <w:tcPr>
            <w:tcW w:w="5229" w:type="dxa"/>
          </w:tcPr>
          <w:p w:rsidR="00067608" w:rsidRPr="00067608" w:rsidRDefault="00067608" w:rsidP="00067608">
            <w:pPr>
              <w:rPr>
                <w:rFonts w:ascii="Times New Roman" w:eastAsia="Calibri" w:hAnsi="Times New Roman" w:cs="Times New Roman"/>
                <w:sz w:val="28"/>
                <w:szCs w:val="28"/>
              </w:rPr>
            </w:pPr>
          </w:p>
        </w:tc>
      </w:tr>
      <w:tr w:rsidR="00067608" w:rsidRPr="00067608" w:rsidTr="00D90255">
        <w:tc>
          <w:tcPr>
            <w:tcW w:w="765" w:type="dxa"/>
            <w:tcBorders>
              <w:righ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Αιτ.</w:t>
            </w:r>
          </w:p>
        </w:tc>
        <w:tc>
          <w:tcPr>
            <w:tcW w:w="4416" w:type="dxa"/>
            <w:tcBorders>
              <w:lef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 xml:space="preserve">    την έγχρωμη εκτύπωση</w:t>
            </w:r>
          </w:p>
        </w:tc>
        <w:tc>
          <w:tcPr>
            <w:tcW w:w="5229" w:type="dxa"/>
          </w:tcPr>
          <w:p w:rsidR="00067608" w:rsidRPr="00067608" w:rsidRDefault="00067608" w:rsidP="00067608">
            <w:pPr>
              <w:rPr>
                <w:rFonts w:ascii="Times New Roman" w:eastAsia="Calibri" w:hAnsi="Times New Roman" w:cs="Times New Roman"/>
                <w:sz w:val="28"/>
                <w:szCs w:val="28"/>
              </w:rPr>
            </w:pPr>
          </w:p>
        </w:tc>
      </w:tr>
      <w:tr w:rsidR="00067608" w:rsidRPr="00067608" w:rsidTr="00D90255">
        <w:tc>
          <w:tcPr>
            <w:tcW w:w="765" w:type="dxa"/>
            <w:tcBorders>
              <w:righ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Κλητ.</w:t>
            </w:r>
          </w:p>
        </w:tc>
        <w:tc>
          <w:tcPr>
            <w:tcW w:w="4416" w:type="dxa"/>
            <w:tcBorders>
              <w:left w:val="single" w:sz="4" w:space="0" w:color="auto"/>
            </w:tcBorders>
          </w:tcPr>
          <w:p w:rsidR="00067608" w:rsidRPr="00067608" w:rsidRDefault="00067608" w:rsidP="00067608">
            <w:pPr>
              <w:rPr>
                <w:rFonts w:ascii="Times New Roman" w:eastAsia="Calibri" w:hAnsi="Times New Roman" w:cs="Times New Roman"/>
                <w:sz w:val="28"/>
                <w:szCs w:val="28"/>
              </w:rPr>
            </w:pPr>
          </w:p>
        </w:tc>
        <w:tc>
          <w:tcPr>
            <w:tcW w:w="5229" w:type="dxa"/>
          </w:tcPr>
          <w:p w:rsidR="00067608" w:rsidRPr="00067608" w:rsidRDefault="00067608" w:rsidP="00067608">
            <w:pPr>
              <w:rPr>
                <w:rFonts w:ascii="Times New Roman" w:eastAsia="Calibri" w:hAnsi="Times New Roman" w:cs="Times New Roman"/>
                <w:sz w:val="28"/>
                <w:szCs w:val="28"/>
              </w:rPr>
            </w:pPr>
          </w:p>
        </w:tc>
      </w:tr>
    </w:tbl>
    <w:p w:rsidR="00067608" w:rsidRPr="00067608" w:rsidRDefault="00067608" w:rsidP="00067608">
      <w:pPr>
        <w:spacing w:after="200" w:line="276" w:lineRule="auto"/>
        <w:ind w:left="720"/>
        <w:contextualSpacing/>
        <w:rPr>
          <w:rFonts w:ascii="Times New Roman" w:eastAsia="Calibri" w:hAnsi="Times New Roman" w:cs="Times New Roman"/>
          <w:sz w:val="28"/>
          <w:szCs w:val="28"/>
        </w:rPr>
      </w:pPr>
    </w:p>
    <w:tbl>
      <w:tblPr>
        <w:tblStyle w:val="1"/>
        <w:tblW w:w="0" w:type="auto"/>
        <w:tblInd w:w="720" w:type="dxa"/>
        <w:tblLook w:val="04A0" w:firstRow="1" w:lastRow="0" w:firstColumn="1" w:lastColumn="0" w:noHBand="0" w:noVBand="1"/>
      </w:tblPr>
      <w:tblGrid>
        <w:gridCol w:w="894"/>
        <w:gridCol w:w="2861"/>
        <w:gridCol w:w="3821"/>
      </w:tblGrid>
      <w:tr w:rsidR="00067608" w:rsidRPr="00067608" w:rsidTr="00D90255">
        <w:tc>
          <w:tcPr>
            <w:tcW w:w="900" w:type="dxa"/>
            <w:tcBorders>
              <w:righ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Ον.</w:t>
            </w:r>
          </w:p>
        </w:tc>
        <w:tc>
          <w:tcPr>
            <w:tcW w:w="4305" w:type="dxa"/>
            <w:tcBorders>
              <w:left w:val="single" w:sz="4" w:space="0" w:color="auto"/>
            </w:tcBorders>
          </w:tcPr>
          <w:p w:rsidR="00067608" w:rsidRPr="00067608" w:rsidRDefault="00067608" w:rsidP="00067608">
            <w:pPr>
              <w:rPr>
                <w:rFonts w:ascii="Times New Roman" w:eastAsia="Calibri" w:hAnsi="Times New Roman" w:cs="Times New Roman"/>
                <w:sz w:val="28"/>
                <w:szCs w:val="28"/>
              </w:rPr>
            </w:pPr>
          </w:p>
        </w:tc>
        <w:tc>
          <w:tcPr>
            <w:tcW w:w="5205" w:type="dxa"/>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 xml:space="preserve">                   οι άγνωστες οδοί</w:t>
            </w:r>
          </w:p>
        </w:tc>
      </w:tr>
      <w:tr w:rsidR="00067608" w:rsidRPr="00067608" w:rsidTr="00D90255">
        <w:tc>
          <w:tcPr>
            <w:tcW w:w="900" w:type="dxa"/>
            <w:tcBorders>
              <w:righ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Γεν.</w:t>
            </w:r>
          </w:p>
        </w:tc>
        <w:tc>
          <w:tcPr>
            <w:tcW w:w="4305" w:type="dxa"/>
            <w:tcBorders>
              <w:left w:val="single" w:sz="4" w:space="0" w:color="auto"/>
            </w:tcBorders>
          </w:tcPr>
          <w:p w:rsidR="00067608" w:rsidRPr="00067608" w:rsidRDefault="00067608" w:rsidP="00067608">
            <w:pPr>
              <w:rPr>
                <w:rFonts w:ascii="Times New Roman" w:eastAsia="Calibri" w:hAnsi="Times New Roman" w:cs="Times New Roman"/>
                <w:sz w:val="28"/>
                <w:szCs w:val="28"/>
              </w:rPr>
            </w:pPr>
          </w:p>
        </w:tc>
        <w:tc>
          <w:tcPr>
            <w:tcW w:w="5205" w:type="dxa"/>
          </w:tcPr>
          <w:p w:rsidR="00067608" w:rsidRPr="00067608" w:rsidRDefault="00067608" w:rsidP="00067608">
            <w:pPr>
              <w:rPr>
                <w:rFonts w:ascii="Times New Roman" w:eastAsia="Calibri" w:hAnsi="Times New Roman" w:cs="Times New Roman"/>
                <w:sz w:val="28"/>
                <w:szCs w:val="28"/>
              </w:rPr>
            </w:pPr>
          </w:p>
        </w:tc>
      </w:tr>
      <w:tr w:rsidR="00067608" w:rsidRPr="00067608" w:rsidTr="00D90255">
        <w:tc>
          <w:tcPr>
            <w:tcW w:w="900" w:type="dxa"/>
            <w:tcBorders>
              <w:righ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Αιτ.</w:t>
            </w:r>
          </w:p>
        </w:tc>
        <w:tc>
          <w:tcPr>
            <w:tcW w:w="4305" w:type="dxa"/>
            <w:tcBorders>
              <w:left w:val="single" w:sz="4" w:space="0" w:color="auto"/>
            </w:tcBorders>
          </w:tcPr>
          <w:p w:rsidR="00067608" w:rsidRPr="00067608" w:rsidRDefault="00067608" w:rsidP="00067608">
            <w:pPr>
              <w:rPr>
                <w:rFonts w:ascii="Times New Roman" w:eastAsia="Calibri" w:hAnsi="Times New Roman" w:cs="Times New Roman"/>
                <w:sz w:val="28"/>
                <w:szCs w:val="28"/>
              </w:rPr>
            </w:pPr>
          </w:p>
        </w:tc>
        <w:tc>
          <w:tcPr>
            <w:tcW w:w="5205" w:type="dxa"/>
          </w:tcPr>
          <w:p w:rsidR="00067608" w:rsidRPr="00067608" w:rsidRDefault="00067608" w:rsidP="00067608">
            <w:pPr>
              <w:rPr>
                <w:rFonts w:ascii="Times New Roman" w:eastAsia="Calibri" w:hAnsi="Times New Roman" w:cs="Times New Roman"/>
                <w:sz w:val="28"/>
                <w:szCs w:val="28"/>
              </w:rPr>
            </w:pPr>
          </w:p>
        </w:tc>
      </w:tr>
      <w:tr w:rsidR="00067608" w:rsidRPr="00067608" w:rsidTr="00D90255">
        <w:tc>
          <w:tcPr>
            <w:tcW w:w="900" w:type="dxa"/>
            <w:tcBorders>
              <w:right w:val="single" w:sz="4" w:space="0" w:color="auto"/>
            </w:tcBorders>
          </w:tcPr>
          <w:p w:rsidR="00067608" w:rsidRPr="00067608" w:rsidRDefault="00067608" w:rsidP="00067608">
            <w:pPr>
              <w:rPr>
                <w:rFonts w:ascii="Times New Roman" w:eastAsia="Calibri" w:hAnsi="Times New Roman" w:cs="Times New Roman"/>
                <w:sz w:val="28"/>
                <w:szCs w:val="28"/>
              </w:rPr>
            </w:pPr>
            <w:r w:rsidRPr="00067608">
              <w:rPr>
                <w:rFonts w:ascii="Times New Roman" w:eastAsia="Calibri" w:hAnsi="Times New Roman" w:cs="Times New Roman"/>
                <w:sz w:val="28"/>
                <w:szCs w:val="28"/>
              </w:rPr>
              <w:t>Κλητ.</w:t>
            </w:r>
          </w:p>
        </w:tc>
        <w:tc>
          <w:tcPr>
            <w:tcW w:w="4305" w:type="dxa"/>
            <w:tcBorders>
              <w:left w:val="single" w:sz="4" w:space="0" w:color="auto"/>
            </w:tcBorders>
          </w:tcPr>
          <w:p w:rsidR="00067608" w:rsidRPr="00067608" w:rsidRDefault="00067608" w:rsidP="00067608">
            <w:pPr>
              <w:rPr>
                <w:rFonts w:ascii="Times New Roman" w:eastAsia="Calibri" w:hAnsi="Times New Roman" w:cs="Times New Roman"/>
                <w:sz w:val="28"/>
                <w:szCs w:val="28"/>
              </w:rPr>
            </w:pPr>
          </w:p>
        </w:tc>
        <w:tc>
          <w:tcPr>
            <w:tcW w:w="5205" w:type="dxa"/>
          </w:tcPr>
          <w:p w:rsidR="00067608" w:rsidRPr="00067608" w:rsidRDefault="00067608" w:rsidP="00067608">
            <w:pPr>
              <w:rPr>
                <w:rFonts w:ascii="Times New Roman" w:eastAsia="Calibri" w:hAnsi="Times New Roman" w:cs="Times New Roman"/>
                <w:sz w:val="28"/>
                <w:szCs w:val="28"/>
              </w:rPr>
            </w:pPr>
          </w:p>
        </w:tc>
      </w:tr>
    </w:tbl>
    <w:p w:rsidR="003522C3" w:rsidRPr="00844A6F" w:rsidRDefault="003522C3" w:rsidP="003522C3">
      <w:pPr>
        <w:pStyle w:val="a3"/>
        <w:numPr>
          <w:ilvl w:val="0"/>
          <w:numId w:val="1"/>
        </w:numPr>
        <w:spacing w:after="200" w:line="276" w:lineRule="auto"/>
        <w:rPr>
          <w:rFonts w:ascii="Arial" w:hAnsi="Arial" w:cs="Arial"/>
          <w:sz w:val="28"/>
          <w:szCs w:val="28"/>
        </w:rPr>
      </w:pPr>
      <w:r>
        <w:rPr>
          <w:rFonts w:ascii="Arial" w:hAnsi="Arial" w:cs="Arial"/>
          <w:sz w:val="28"/>
          <w:szCs w:val="28"/>
        </w:rPr>
        <w:t xml:space="preserve">Να </w:t>
      </w:r>
      <w:r w:rsidR="00844A6F">
        <w:rPr>
          <w:rFonts w:ascii="Arial" w:hAnsi="Arial" w:cs="Arial"/>
          <w:sz w:val="28"/>
          <w:szCs w:val="28"/>
        </w:rPr>
        <w:t>συμπληρώσετε τον πίνακα (15 μονάδες)</w:t>
      </w:r>
      <w:r>
        <w:rPr>
          <w:rFonts w:ascii="Arial" w:hAnsi="Arial" w:cs="Arial"/>
          <w:sz w:val="28"/>
          <w:szCs w:val="28"/>
        </w:rPr>
        <w:t xml:space="preserve"> </w:t>
      </w:r>
    </w:p>
    <w:tbl>
      <w:tblPr>
        <w:tblStyle w:val="a4"/>
        <w:tblW w:w="0" w:type="auto"/>
        <w:tblInd w:w="720" w:type="dxa"/>
        <w:tblLook w:val="04A0" w:firstRow="1" w:lastRow="0" w:firstColumn="1" w:lastColumn="0" w:noHBand="0" w:noVBand="1"/>
      </w:tblPr>
      <w:tblGrid>
        <w:gridCol w:w="1175"/>
        <w:gridCol w:w="1089"/>
        <w:gridCol w:w="2332"/>
        <w:gridCol w:w="1395"/>
        <w:gridCol w:w="1585"/>
      </w:tblGrid>
      <w:tr w:rsidR="003522C3" w:rsidRPr="009E5DA1" w:rsidTr="00D90255">
        <w:tc>
          <w:tcPr>
            <w:tcW w:w="2226" w:type="dxa"/>
          </w:tcPr>
          <w:p w:rsidR="003522C3" w:rsidRPr="009E5DA1" w:rsidRDefault="003522C3" w:rsidP="00D90255">
            <w:pPr>
              <w:pStyle w:val="a3"/>
              <w:ind w:left="0"/>
              <w:jc w:val="center"/>
              <w:rPr>
                <w:rFonts w:ascii="Times New Roman" w:hAnsi="Times New Roman" w:cs="Times New Roman"/>
                <w:sz w:val="28"/>
                <w:szCs w:val="28"/>
              </w:rPr>
            </w:pPr>
            <w:r w:rsidRPr="009E5DA1">
              <w:rPr>
                <w:rFonts w:ascii="Times New Roman" w:hAnsi="Times New Roman" w:cs="Times New Roman"/>
                <w:sz w:val="28"/>
                <w:szCs w:val="28"/>
              </w:rPr>
              <w:t>απόλυτα</w:t>
            </w:r>
          </w:p>
        </w:tc>
        <w:tc>
          <w:tcPr>
            <w:tcW w:w="2226" w:type="dxa"/>
          </w:tcPr>
          <w:p w:rsidR="003522C3" w:rsidRPr="009E5DA1" w:rsidRDefault="003522C3"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 xml:space="preserve">    τακτικά</w:t>
            </w:r>
          </w:p>
        </w:tc>
        <w:tc>
          <w:tcPr>
            <w:tcW w:w="2226" w:type="dxa"/>
          </w:tcPr>
          <w:p w:rsidR="003522C3" w:rsidRPr="009E5DA1" w:rsidRDefault="003522C3"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πολλαπλασιαστικά</w:t>
            </w:r>
          </w:p>
        </w:tc>
        <w:tc>
          <w:tcPr>
            <w:tcW w:w="2226" w:type="dxa"/>
          </w:tcPr>
          <w:p w:rsidR="003522C3" w:rsidRPr="009E5DA1" w:rsidRDefault="003522C3"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 xml:space="preserve">   αναλογικά</w:t>
            </w:r>
          </w:p>
        </w:tc>
        <w:tc>
          <w:tcPr>
            <w:tcW w:w="2226" w:type="dxa"/>
          </w:tcPr>
          <w:p w:rsidR="003522C3" w:rsidRPr="009E5DA1" w:rsidRDefault="003522C3"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 xml:space="preserve">  περιληπτικά</w:t>
            </w:r>
          </w:p>
        </w:tc>
      </w:tr>
      <w:tr w:rsidR="003522C3" w:rsidRPr="009E5DA1" w:rsidTr="00D90255">
        <w:tc>
          <w:tcPr>
            <w:tcW w:w="2226" w:type="dxa"/>
          </w:tcPr>
          <w:p w:rsidR="003522C3" w:rsidRPr="009E5DA1" w:rsidRDefault="003522C3" w:rsidP="00D90255">
            <w:pPr>
              <w:pStyle w:val="a3"/>
              <w:ind w:left="0"/>
              <w:jc w:val="center"/>
              <w:rPr>
                <w:rFonts w:ascii="Times New Roman" w:hAnsi="Times New Roman" w:cs="Times New Roman"/>
                <w:sz w:val="28"/>
                <w:szCs w:val="28"/>
              </w:rPr>
            </w:pPr>
            <w:r w:rsidRPr="009E5DA1">
              <w:rPr>
                <w:rFonts w:ascii="Times New Roman" w:hAnsi="Times New Roman" w:cs="Times New Roman"/>
                <w:sz w:val="28"/>
                <w:szCs w:val="28"/>
              </w:rPr>
              <w:t>δύο</w:t>
            </w: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r>
      <w:tr w:rsidR="003522C3" w:rsidRPr="009E5DA1" w:rsidTr="00D90255">
        <w:tc>
          <w:tcPr>
            <w:tcW w:w="2226" w:type="dxa"/>
          </w:tcPr>
          <w:p w:rsidR="003522C3" w:rsidRPr="009E5DA1" w:rsidRDefault="003522C3" w:rsidP="00D90255">
            <w:pPr>
              <w:pStyle w:val="a3"/>
              <w:ind w:left="0"/>
              <w:jc w:val="center"/>
              <w:rPr>
                <w:rFonts w:ascii="Times New Roman" w:hAnsi="Times New Roman" w:cs="Times New Roman"/>
                <w:sz w:val="28"/>
                <w:szCs w:val="28"/>
              </w:rPr>
            </w:pPr>
            <w:r w:rsidRPr="009E5DA1">
              <w:rPr>
                <w:rFonts w:ascii="Times New Roman" w:hAnsi="Times New Roman" w:cs="Times New Roman"/>
                <w:sz w:val="28"/>
                <w:szCs w:val="28"/>
              </w:rPr>
              <w:t>τέσσερα</w:t>
            </w: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r>
      <w:tr w:rsidR="003522C3" w:rsidRPr="009E5DA1" w:rsidTr="00D90255">
        <w:tc>
          <w:tcPr>
            <w:tcW w:w="2226" w:type="dxa"/>
          </w:tcPr>
          <w:p w:rsidR="003522C3" w:rsidRPr="009E5DA1" w:rsidRDefault="003522C3" w:rsidP="00D90255">
            <w:pPr>
              <w:pStyle w:val="a3"/>
              <w:ind w:left="0"/>
              <w:jc w:val="center"/>
              <w:rPr>
                <w:rFonts w:ascii="Times New Roman" w:hAnsi="Times New Roman" w:cs="Times New Roman"/>
                <w:sz w:val="28"/>
                <w:szCs w:val="28"/>
              </w:rPr>
            </w:pPr>
            <w:r w:rsidRPr="009E5DA1">
              <w:rPr>
                <w:rFonts w:ascii="Times New Roman" w:hAnsi="Times New Roman" w:cs="Times New Roman"/>
                <w:sz w:val="28"/>
                <w:szCs w:val="28"/>
              </w:rPr>
              <w:t>οκτώ</w:t>
            </w: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r>
      <w:tr w:rsidR="003522C3" w:rsidRPr="009E5DA1" w:rsidTr="00D90255">
        <w:tc>
          <w:tcPr>
            <w:tcW w:w="2226" w:type="dxa"/>
          </w:tcPr>
          <w:p w:rsidR="003522C3" w:rsidRPr="009E5DA1" w:rsidRDefault="003522C3" w:rsidP="00D90255">
            <w:pPr>
              <w:pStyle w:val="a3"/>
              <w:ind w:left="0"/>
              <w:jc w:val="center"/>
              <w:rPr>
                <w:rFonts w:ascii="Times New Roman" w:hAnsi="Times New Roman" w:cs="Times New Roman"/>
                <w:sz w:val="28"/>
                <w:szCs w:val="28"/>
              </w:rPr>
            </w:pPr>
            <w:r w:rsidRPr="009E5DA1">
              <w:rPr>
                <w:rFonts w:ascii="Times New Roman" w:hAnsi="Times New Roman" w:cs="Times New Roman"/>
                <w:sz w:val="28"/>
                <w:szCs w:val="28"/>
              </w:rPr>
              <w:t>δέκα</w:t>
            </w: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c>
          <w:tcPr>
            <w:tcW w:w="2226" w:type="dxa"/>
          </w:tcPr>
          <w:p w:rsidR="003522C3" w:rsidRPr="009E5DA1" w:rsidRDefault="003522C3" w:rsidP="00D90255">
            <w:pPr>
              <w:pStyle w:val="a3"/>
              <w:ind w:left="0"/>
              <w:rPr>
                <w:rFonts w:ascii="Times New Roman" w:hAnsi="Times New Roman" w:cs="Times New Roman"/>
                <w:sz w:val="28"/>
                <w:szCs w:val="28"/>
              </w:rPr>
            </w:pPr>
          </w:p>
        </w:tc>
      </w:tr>
    </w:tbl>
    <w:p w:rsidR="003522C3" w:rsidRDefault="003522C3" w:rsidP="00067608">
      <w:pPr>
        <w:pStyle w:val="a3"/>
        <w:rPr>
          <w:rFonts w:ascii="Arial" w:hAnsi="Arial" w:cs="Arial"/>
          <w:sz w:val="28"/>
          <w:szCs w:val="28"/>
        </w:rPr>
      </w:pPr>
    </w:p>
    <w:p w:rsidR="00844A6F" w:rsidRPr="00844A6F" w:rsidRDefault="00844A6F" w:rsidP="00844A6F">
      <w:pPr>
        <w:pStyle w:val="a3"/>
        <w:rPr>
          <w:rFonts w:ascii="Arial" w:hAnsi="Arial" w:cs="Arial"/>
          <w:sz w:val="28"/>
          <w:szCs w:val="28"/>
        </w:rPr>
      </w:pPr>
      <w:r w:rsidRPr="00844A6F">
        <w:rPr>
          <w:rFonts w:ascii="Arial" w:hAnsi="Arial" w:cs="Arial"/>
          <w:sz w:val="28"/>
          <w:szCs w:val="28"/>
        </w:rPr>
        <w:t>5)</w:t>
      </w:r>
      <w:r w:rsidRPr="00844A6F">
        <w:rPr>
          <w:rFonts w:ascii="Arial" w:hAnsi="Arial" w:cs="Arial"/>
          <w:sz w:val="28"/>
          <w:szCs w:val="28"/>
        </w:rPr>
        <w:tab/>
        <w:t>Στις παρακάτω προτάσεις υπογραμμίζω τοπικά επιρρήματα ή τοπικές φράσεις:</w:t>
      </w:r>
      <w:r>
        <w:rPr>
          <w:rFonts w:ascii="Arial" w:hAnsi="Arial" w:cs="Arial"/>
          <w:sz w:val="28"/>
          <w:szCs w:val="28"/>
        </w:rPr>
        <w:t xml:space="preserve"> (10 μονάδες)</w:t>
      </w:r>
    </w:p>
    <w:p w:rsidR="00844A6F" w:rsidRPr="00844A6F" w:rsidRDefault="00844A6F" w:rsidP="00844A6F">
      <w:pPr>
        <w:pStyle w:val="a3"/>
        <w:rPr>
          <w:rFonts w:ascii="Arial" w:hAnsi="Arial" w:cs="Arial"/>
          <w:sz w:val="28"/>
          <w:szCs w:val="28"/>
        </w:rPr>
      </w:pPr>
      <w:r w:rsidRPr="00844A6F">
        <w:rPr>
          <w:rFonts w:ascii="Arial" w:hAnsi="Arial" w:cs="Arial"/>
          <w:sz w:val="28"/>
          <w:szCs w:val="28"/>
        </w:rPr>
        <w:t xml:space="preserve">   Σου είπα να καθίσεις εδώ και όχι να τριγυρνάς  γύρω γύρω στην αυλή.</w:t>
      </w:r>
    </w:p>
    <w:p w:rsidR="00844A6F" w:rsidRPr="00844A6F" w:rsidRDefault="00844A6F" w:rsidP="00844A6F">
      <w:pPr>
        <w:pStyle w:val="a3"/>
        <w:rPr>
          <w:rFonts w:ascii="Arial" w:hAnsi="Arial" w:cs="Arial"/>
          <w:sz w:val="28"/>
          <w:szCs w:val="28"/>
        </w:rPr>
      </w:pPr>
      <w:r w:rsidRPr="00844A6F">
        <w:rPr>
          <w:rFonts w:ascii="Arial" w:hAnsi="Arial" w:cs="Arial"/>
          <w:sz w:val="28"/>
          <w:szCs w:val="28"/>
        </w:rPr>
        <w:t xml:space="preserve">    Χτες πέρασε  ο Γιώργος  από το σπίτι και έφερε μια μπάλα στο Νίκο.</w:t>
      </w:r>
    </w:p>
    <w:p w:rsidR="00844A6F" w:rsidRPr="00844A6F" w:rsidRDefault="00844A6F" w:rsidP="00844A6F">
      <w:pPr>
        <w:pStyle w:val="a3"/>
        <w:rPr>
          <w:rFonts w:ascii="Arial" w:hAnsi="Arial" w:cs="Arial"/>
          <w:sz w:val="28"/>
          <w:szCs w:val="28"/>
        </w:rPr>
      </w:pPr>
      <w:r w:rsidRPr="00844A6F">
        <w:rPr>
          <w:rFonts w:ascii="Arial" w:hAnsi="Arial" w:cs="Arial"/>
          <w:sz w:val="28"/>
          <w:szCs w:val="28"/>
        </w:rPr>
        <w:t xml:space="preserve">  Σήμερα στο σχολείο ένα παιδί πέταξε τη μπάλα πάνω στην ταράτσα.</w:t>
      </w:r>
    </w:p>
    <w:p w:rsidR="00844A6F" w:rsidRDefault="00844A6F" w:rsidP="00844A6F">
      <w:pPr>
        <w:pStyle w:val="a3"/>
        <w:rPr>
          <w:rFonts w:ascii="Arial" w:hAnsi="Arial" w:cs="Arial"/>
          <w:sz w:val="28"/>
          <w:szCs w:val="28"/>
        </w:rPr>
      </w:pPr>
      <w:r w:rsidRPr="00844A6F">
        <w:rPr>
          <w:rFonts w:ascii="Arial" w:hAnsi="Arial" w:cs="Arial"/>
          <w:sz w:val="28"/>
          <w:szCs w:val="28"/>
        </w:rPr>
        <w:t xml:space="preserve">  Μόλις πάμε εκδρομή με τα λεωφορείο θα καθίσω στις πίσω θέσεις αμέσως.</w:t>
      </w:r>
    </w:p>
    <w:p w:rsidR="00844A6F" w:rsidRDefault="00844A6F" w:rsidP="00844A6F">
      <w:pPr>
        <w:pStyle w:val="a3"/>
        <w:rPr>
          <w:rFonts w:ascii="Arial" w:hAnsi="Arial" w:cs="Arial"/>
          <w:sz w:val="28"/>
          <w:szCs w:val="28"/>
        </w:rPr>
      </w:pPr>
    </w:p>
    <w:p w:rsidR="00844A6F" w:rsidRPr="009E5DA1" w:rsidRDefault="00844A6F" w:rsidP="00844A6F">
      <w:pPr>
        <w:pStyle w:val="a3"/>
        <w:spacing w:after="200" w:line="276" w:lineRule="auto"/>
        <w:rPr>
          <w:rFonts w:ascii="Times New Roman" w:hAnsi="Times New Roman" w:cs="Times New Roman"/>
          <w:b/>
          <w:sz w:val="28"/>
          <w:szCs w:val="28"/>
        </w:rPr>
      </w:pPr>
      <w:r>
        <w:rPr>
          <w:rFonts w:ascii="Arial" w:hAnsi="Arial" w:cs="Arial"/>
          <w:sz w:val="28"/>
          <w:szCs w:val="28"/>
        </w:rPr>
        <w:t>6. Συμπληρώστε τον πίνακα (15 μονάδες)</w:t>
      </w:r>
    </w:p>
    <w:tbl>
      <w:tblPr>
        <w:tblStyle w:val="a4"/>
        <w:tblW w:w="0" w:type="auto"/>
        <w:tblInd w:w="720" w:type="dxa"/>
        <w:tblLook w:val="04A0" w:firstRow="1" w:lastRow="0" w:firstColumn="1" w:lastColumn="0" w:noHBand="0" w:noVBand="1"/>
      </w:tblPr>
      <w:tblGrid>
        <w:gridCol w:w="2525"/>
        <w:gridCol w:w="2537"/>
        <w:gridCol w:w="2514"/>
      </w:tblGrid>
      <w:tr w:rsidR="00844A6F" w:rsidRPr="009E5DA1" w:rsidTr="00D90255">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κ.τ.λ. :</w:t>
            </w:r>
          </w:p>
        </w:tc>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ΔΕΗ:</w:t>
            </w:r>
          </w:p>
        </w:tc>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σελ. :</w:t>
            </w:r>
          </w:p>
        </w:tc>
      </w:tr>
      <w:tr w:rsidR="00844A6F" w:rsidRPr="009E5DA1" w:rsidTr="00D90255">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τ.μ.:</w:t>
            </w:r>
          </w:p>
        </w:tc>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ΟΤΕ:</w:t>
            </w:r>
          </w:p>
        </w:tc>
        <w:tc>
          <w:tcPr>
            <w:tcW w:w="3710" w:type="dxa"/>
          </w:tcPr>
          <w:p w:rsidR="00844A6F" w:rsidRPr="009E5DA1" w:rsidRDefault="00844A6F" w:rsidP="00D90255">
            <w:pPr>
              <w:pStyle w:val="a3"/>
              <w:ind w:left="0"/>
              <w:rPr>
                <w:rFonts w:ascii="Times New Roman" w:hAnsi="Times New Roman" w:cs="Times New Roman"/>
                <w:sz w:val="28"/>
                <w:szCs w:val="28"/>
              </w:rPr>
            </w:pPr>
            <w:proofErr w:type="spellStart"/>
            <w:r w:rsidRPr="009E5DA1">
              <w:rPr>
                <w:rFonts w:ascii="Times New Roman" w:hAnsi="Times New Roman" w:cs="Times New Roman"/>
                <w:sz w:val="28"/>
                <w:szCs w:val="28"/>
              </w:rPr>
              <w:t>τηλ</w:t>
            </w:r>
            <w:proofErr w:type="spellEnd"/>
            <w:r w:rsidRPr="009E5DA1">
              <w:rPr>
                <w:rFonts w:ascii="Times New Roman" w:hAnsi="Times New Roman" w:cs="Times New Roman"/>
                <w:sz w:val="28"/>
                <w:szCs w:val="28"/>
              </w:rPr>
              <w:t>.:</w:t>
            </w:r>
          </w:p>
        </w:tc>
      </w:tr>
      <w:tr w:rsidR="00844A6F" w:rsidRPr="009E5DA1" w:rsidTr="00D90255">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π.μ.:</w:t>
            </w:r>
          </w:p>
        </w:tc>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Η/Υ:</w:t>
            </w:r>
          </w:p>
        </w:tc>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κ.α.:</w:t>
            </w:r>
          </w:p>
        </w:tc>
      </w:tr>
      <w:tr w:rsidR="00844A6F" w:rsidRPr="009E5DA1" w:rsidTr="00D90255">
        <w:tc>
          <w:tcPr>
            <w:tcW w:w="3710" w:type="dxa"/>
          </w:tcPr>
          <w:p w:rsidR="00844A6F" w:rsidRPr="009E5DA1" w:rsidRDefault="00844A6F" w:rsidP="00D90255">
            <w:pPr>
              <w:pStyle w:val="a3"/>
              <w:ind w:left="0"/>
              <w:rPr>
                <w:rFonts w:ascii="Times New Roman" w:hAnsi="Times New Roman" w:cs="Times New Roman"/>
                <w:sz w:val="28"/>
                <w:szCs w:val="28"/>
              </w:rPr>
            </w:pPr>
            <w:proofErr w:type="spellStart"/>
            <w:r w:rsidRPr="009E5DA1">
              <w:rPr>
                <w:rFonts w:ascii="Times New Roman" w:hAnsi="Times New Roman" w:cs="Times New Roman"/>
                <w:sz w:val="28"/>
                <w:szCs w:val="28"/>
              </w:rPr>
              <w:t>π.χ</w:t>
            </w:r>
            <w:proofErr w:type="spellEnd"/>
            <w:r w:rsidRPr="009E5DA1">
              <w:rPr>
                <w:rFonts w:ascii="Times New Roman" w:hAnsi="Times New Roman" w:cs="Times New Roman"/>
                <w:sz w:val="28"/>
                <w:szCs w:val="28"/>
              </w:rPr>
              <w:t>:</w:t>
            </w:r>
          </w:p>
        </w:tc>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Ι.Χ:</w:t>
            </w:r>
          </w:p>
        </w:tc>
        <w:tc>
          <w:tcPr>
            <w:tcW w:w="3710" w:type="dxa"/>
          </w:tcPr>
          <w:p w:rsidR="00844A6F" w:rsidRPr="009E5DA1" w:rsidRDefault="00844A6F" w:rsidP="00D90255">
            <w:pPr>
              <w:pStyle w:val="a3"/>
              <w:ind w:left="0"/>
              <w:rPr>
                <w:rFonts w:ascii="Times New Roman" w:hAnsi="Times New Roman" w:cs="Times New Roman"/>
                <w:sz w:val="28"/>
                <w:szCs w:val="28"/>
              </w:rPr>
            </w:pPr>
            <w:r w:rsidRPr="009E5DA1">
              <w:rPr>
                <w:rFonts w:ascii="Times New Roman" w:hAnsi="Times New Roman" w:cs="Times New Roman"/>
                <w:sz w:val="28"/>
                <w:szCs w:val="28"/>
              </w:rPr>
              <w:t>ΙΚΑ:</w:t>
            </w:r>
          </w:p>
        </w:tc>
      </w:tr>
    </w:tbl>
    <w:p w:rsidR="00844A6F" w:rsidRPr="009E5DA1" w:rsidRDefault="00844A6F" w:rsidP="00844A6F">
      <w:pPr>
        <w:pStyle w:val="a3"/>
        <w:spacing w:after="200" w:line="276" w:lineRule="auto"/>
        <w:rPr>
          <w:rFonts w:ascii="Times New Roman" w:hAnsi="Times New Roman" w:cs="Times New Roman"/>
          <w:b/>
          <w:sz w:val="28"/>
          <w:szCs w:val="28"/>
        </w:rPr>
      </w:pPr>
    </w:p>
    <w:p w:rsidR="00844A6F" w:rsidRPr="00BC70E9" w:rsidRDefault="00844A6F" w:rsidP="00844A6F">
      <w:pPr>
        <w:pStyle w:val="a3"/>
        <w:rPr>
          <w:rFonts w:ascii="Arial" w:hAnsi="Arial" w:cs="Arial"/>
          <w:sz w:val="28"/>
          <w:szCs w:val="28"/>
        </w:rPr>
      </w:pPr>
    </w:p>
    <w:sectPr w:rsidR="00844A6F" w:rsidRPr="00BC70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D2D"/>
    <w:multiLevelType w:val="hybridMultilevel"/>
    <w:tmpl w:val="F8662408"/>
    <w:lvl w:ilvl="0" w:tplc="C810BFF6">
      <w:start w:val="1"/>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FCE2B39"/>
    <w:multiLevelType w:val="hybridMultilevel"/>
    <w:tmpl w:val="776849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E3D335B"/>
    <w:multiLevelType w:val="hybridMultilevel"/>
    <w:tmpl w:val="1E7A852E"/>
    <w:lvl w:ilvl="0" w:tplc="58F8BA64">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E9"/>
    <w:rsid w:val="00067608"/>
    <w:rsid w:val="003522C3"/>
    <w:rsid w:val="00844A6F"/>
    <w:rsid w:val="00A07B0C"/>
    <w:rsid w:val="00BC70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AA3D"/>
  <w15:chartTrackingRefBased/>
  <w15:docId w15:val="{5498A743-24DE-499D-8882-AAEA4799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BC7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C70E9"/>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BC70E9"/>
    <w:pPr>
      <w:ind w:left="720"/>
      <w:contextualSpacing/>
    </w:pPr>
  </w:style>
  <w:style w:type="table" w:customStyle="1" w:styleId="1">
    <w:name w:val="Πλέγμα πίνακα1"/>
    <w:basedOn w:val="a1"/>
    <w:next w:val="a4"/>
    <w:uiPriority w:val="59"/>
    <w:rsid w:val="0006760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06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517</Words>
  <Characters>2797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Καραγεώργος</dc:creator>
  <cp:keywords/>
  <dc:description/>
  <cp:lastModifiedBy>Αθανάσιος Καραγεώργος</cp:lastModifiedBy>
  <cp:revision>1</cp:revision>
  <dcterms:created xsi:type="dcterms:W3CDTF">2018-10-24T16:39:00Z</dcterms:created>
  <dcterms:modified xsi:type="dcterms:W3CDTF">2018-10-24T18:52:00Z</dcterms:modified>
</cp:coreProperties>
</file>