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42" w:rsidRDefault="00754942" w:rsidP="00754942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Γράφω τον </w:t>
      </w:r>
      <w:r w:rsidRPr="00041AC7">
        <w:rPr>
          <w:i/>
          <w:sz w:val="26"/>
          <w:szCs w:val="26"/>
        </w:rPr>
        <w:t xml:space="preserve">παρατατικό </w:t>
      </w:r>
      <w:r>
        <w:rPr>
          <w:i/>
          <w:sz w:val="26"/>
          <w:szCs w:val="26"/>
        </w:rPr>
        <w:t xml:space="preserve">και τον </w:t>
      </w:r>
      <w:r w:rsidRPr="00041AC7">
        <w:rPr>
          <w:i/>
          <w:sz w:val="26"/>
          <w:szCs w:val="26"/>
        </w:rPr>
        <w:t xml:space="preserve">αόριστο </w:t>
      </w:r>
      <w:r>
        <w:rPr>
          <w:i/>
          <w:sz w:val="26"/>
          <w:szCs w:val="26"/>
        </w:rPr>
        <w:t>των παρακάτω ρημάτων:</w:t>
      </w:r>
    </w:p>
    <w:p w:rsidR="00754942" w:rsidRDefault="00754942" w:rsidP="00754942">
      <w:pPr>
        <w:jc w:val="both"/>
        <w:rPr>
          <w:sz w:val="26"/>
          <w:szCs w:val="26"/>
        </w:rPr>
      </w:pPr>
    </w:p>
    <w:tbl>
      <w:tblPr>
        <w:tblW w:w="9030" w:type="dxa"/>
        <w:jc w:val="center"/>
        <w:tblLook w:val="0000" w:firstRow="0" w:lastRow="0" w:firstColumn="0" w:lastColumn="0" w:noHBand="0" w:noVBand="0"/>
      </w:tblPr>
      <w:tblGrid>
        <w:gridCol w:w="1443"/>
        <w:gridCol w:w="448"/>
        <w:gridCol w:w="3466"/>
        <w:gridCol w:w="222"/>
        <w:gridCol w:w="3466"/>
      </w:tblGrid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Pr="000A07E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0A07E2">
              <w:rPr>
                <w:b/>
                <w:sz w:val="26"/>
                <w:szCs w:val="26"/>
              </w:rPr>
              <w:t>Ενεστώτας</w:t>
            </w:r>
          </w:p>
        </w:tc>
        <w:tc>
          <w:tcPr>
            <w:tcW w:w="0" w:type="auto"/>
            <w:vAlign w:val="center"/>
          </w:tcPr>
          <w:p w:rsidR="00754942" w:rsidRPr="000A07E2" w:rsidRDefault="00754942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Pr="000A07E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0A07E2">
              <w:rPr>
                <w:b/>
                <w:sz w:val="26"/>
                <w:szCs w:val="26"/>
              </w:rPr>
              <w:t>Παρατατικός</w:t>
            </w:r>
          </w:p>
        </w:tc>
        <w:tc>
          <w:tcPr>
            <w:tcW w:w="0" w:type="auto"/>
            <w:vAlign w:val="center"/>
          </w:tcPr>
          <w:p w:rsidR="00754942" w:rsidRPr="000A07E2" w:rsidRDefault="00754942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Pr="000A07E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0A07E2">
              <w:rPr>
                <w:b/>
                <w:sz w:val="26"/>
                <w:szCs w:val="26"/>
              </w:rPr>
              <w:t>Αόριστος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καθαρίζω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διώχνω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ψήνω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αρπάζω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πληρώνω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σκάβω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κεντώ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χτυπώ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νικώ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βοηθώ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B372CD">
              <w:rPr>
                <w:sz w:val="26"/>
                <w:szCs w:val="26"/>
              </w:rPr>
              <w:sym w:font="Wingdings 3" w:char="F0A6"/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1F5894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5" w:type="dxa"/>
            <w:vAlign w:val="center"/>
          </w:tcPr>
          <w:p w:rsidR="00754942" w:rsidRDefault="00754942" w:rsidP="007E0642">
            <w:r w:rsidRPr="00B52779">
              <w:rPr>
                <w:sz w:val="26"/>
                <w:szCs w:val="26"/>
              </w:rPr>
              <w:t>_________________________</w:t>
            </w:r>
          </w:p>
        </w:tc>
      </w:tr>
    </w:tbl>
    <w:p w:rsidR="00754942" w:rsidRDefault="00754942" w:rsidP="00754942">
      <w:pPr>
        <w:jc w:val="both"/>
        <w:rPr>
          <w:sz w:val="26"/>
          <w:szCs w:val="26"/>
          <w:lang w:val="en-US"/>
        </w:rPr>
      </w:pPr>
    </w:p>
    <w:p w:rsidR="00754942" w:rsidRPr="008477C4" w:rsidRDefault="00754942" w:rsidP="00754942">
      <w:pPr>
        <w:jc w:val="center"/>
        <w:rPr>
          <w:b/>
          <w:sz w:val="32"/>
          <w:szCs w:val="32"/>
        </w:rPr>
      </w:pP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</w:p>
    <w:p w:rsidR="00754942" w:rsidRDefault="00754942" w:rsidP="00754942">
      <w:pPr>
        <w:jc w:val="both"/>
        <w:rPr>
          <w:sz w:val="26"/>
          <w:szCs w:val="26"/>
          <w:lang w:val="en-US"/>
        </w:rPr>
      </w:pPr>
    </w:p>
    <w:p w:rsidR="00754942" w:rsidRDefault="00754942" w:rsidP="00754942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Γράφω τις μετοχές του ενεργητικού ενεστώτα και του παθητικού </w:t>
      </w:r>
      <w:proofErr w:type="spellStart"/>
      <w:r>
        <w:rPr>
          <w:i/>
          <w:sz w:val="26"/>
          <w:szCs w:val="26"/>
        </w:rPr>
        <w:t>παρακειμέ</w:t>
      </w:r>
      <w:proofErr w:type="spellEnd"/>
      <w:r>
        <w:rPr>
          <w:i/>
          <w:sz w:val="26"/>
          <w:szCs w:val="26"/>
        </w:rPr>
        <w:t>-νου, όπως στο παράδειγμα:</w:t>
      </w:r>
    </w:p>
    <w:p w:rsidR="00754942" w:rsidRDefault="00754942" w:rsidP="00754942">
      <w:pPr>
        <w:jc w:val="both"/>
        <w:rPr>
          <w:sz w:val="26"/>
          <w:szCs w:val="26"/>
        </w:rPr>
      </w:pPr>
    </w:p>
    <w:tbl>
      <w:tblPr>
        <w:tblW w:w="8187" w:type="dxa"/>
        <w:jc w:val="center"/>
        <w:tblLook w:val="0000" w:firstRow="0" w:lastRow="0" w:firstColumn="0" w:lastColumn="0" w:noHBand="0" w:noVBand="0"/>
      </w:tblPr>
      <w:tblGrid>
        <w:gridCol w:w="1273"/>
        <w:gridCol w:w="467"/>
        <w:gridCol w:w="3011"/>
        <w:gridCol w:w="241"/>
        <w:gridCol w:w="3195"/>
      </w:tblGrid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754942" w:rsidRPr="00A8262F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A8262F">
              <w:rPr>
                <w:b/>
                <w:sz w:val="26"/>
                <w:szCs w:val="26"/>
              </w:rPr>
              <w:t>ΕΝΕΡΓ. ΕΝΕΣΤΩΤΑΣ</w:t>
            </w:r>
          </w:p>
        </w:tc>
        <w:tc>
          <w:tcPr>
            <w:tcW w:w="241" w:type="dxa"/>
            <w:vAlign w:val="center"/>
          </w:tcPr>
          <w:p w:rsidR="00754942" w:rsidRPr="00A8262F" w:rsidRDefault="00754942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Pr="00A8262F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A8262F">
              <w:rPr>
                <w:b/>
                <w:sz w:val="26"/>
                <w:szCs w:val="26"/>
              </w:rPr>
              <w:t>ΠΑΘ. ΠΑΡΑΚΕΙΜΕΝΟΣ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λύνω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Pr="00A8262F" w:rsidRDefault="00754942" w:rsidP="007E0642">
            <w:pPr>
              <w:jc w:val="center"/>
              <w:rPr>
                <w:b/>
                <w:i/>
                <w:sz w:val="26"/>
                <w:szCs w:val="26"/>
              </w:rPr>
            </w:pPr>
            <w:r w:rsidRPr="00A8262F">
              <w:rPr>
                <w:b/>
                <w:i/>
                <w:sz w:val="26"/>
                <w:szCs w:val="26"/>
              </w:rPr>
              <w:t>λύνοντας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Pr="00A8262F" w:rsidRDefault="00754942" w:rsidP="007E0642">
            <w:pPr>
              <w:jc w:val="center"/>
              <w:rPr>
                <w:b/>
                <w:i/>
                <w:sz w:val="26"/>
                <w:szCs w:val="26"/>
              </w:rPr>
            </w:pPr>
            <w:r w:rsidRPr="00A8262F">
              <w:rPr>
                <w:b/>
                <w:i/>
                <w:sz w:val="26"/>
                <w:szCs w:val="26"/>
              </w:rPr>
              <w:t>λυμένος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χάνω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λιώνω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σκάβω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ψήνω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κλέβω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γιατρεύω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βάφω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αλλάζω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κόβω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παιδεύω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απαντώ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ράβω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73" w:type="dxa"/>
            <w:vAlign w:val="center"/>
          </w:tcPr>
          <w:p w:rsidR="00754942" w:rsidRDefault="00754942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μεθώ</w:t>
            </w:r>
          </w:p>
        </w:tc>
        <w:tc>
          <w:tcPr>
            <w:tcW w:w="467" w:type="dxa"/>
            <w:vAlign w:val="center"/>
          </w:tcPr>
          <w:p w:rsidR="00754942" w:rsidRDefault="00754942" w:rsidP="007E0642">
            <w:r w:rsidRPr="00A91B3B">
              <w:rPr>
                <w:sz w:val="26"/>
                <w:szCs w:val="26"/>
              </w:rPr>
              <w:sym w:font="Wingdings 3" w:char="F05F"/>
            </w:r>
          </w:p>
        </w:tc>
        <w:tc>
          <w:tcPr>
            <w:tcW w:w="301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24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</w:tbl>
    <w:p w:rsidR="00754942" w:rsidRPr="008477C4" w:rsidRDefault="00754942" w:rsidP="00754942">
      <w:pPr>
        <w:jc w:val="center"/>
        <w:rPr>
          <w:b/>
          <w:sz w:val="32"/>
          <w:szCs w:val="32"/>
        </w:rPr>
      </w:pP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</w:p>
    <w:p w:rsidR="00754942" w:rsidRPr="007802AF" w:rsidRDefault="00754942" w:rsidP="00754942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Κάνω χρονική αντικατάσταση στα ρήματα </w:t>
      </w:r>
      <w:r>
        <w:rPr>
          <w:b/>
          <w:i/>
          <w:sz w:val="26"/>
          <w:szCs w:val="26"/>
        </w:rPr>
        <w:t>θα απλώνει</w:t>
      </w:r>
      <w:r>
        <w:rPr>
          <w:i/>
          <w:sz w:val="26"/>
          <w:szCs w:val="26"/>
        </w:rPr>
        <w:t xml:space="preserve"> και </w:t>
      </w:r>
      <w:r>
        <w:rPr>
          <w:b/>
          <w:i/>
          <w:sz w:val="26"/>
          <w:szCs w:val="26"/>
        </w:rPr>
        <w:t>κλειστήκαμε</w:t>
      </w:r>
      <w:r>
        <w:rPr>
          <w:i/>
          <w:sz w:val="26"/>
          <w:szCs w:val="26"/>
        </w:rPr>
        <w:t>:</w:t>
      </w:r>
    </w:p>
    <w:p w:rsidR="00754942" w:rsidRDefault="00754942" w:rsidP="007549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r w:rsidRPr="00F22E76">
        <w:rPr>
          <w:b/>
          <w:sz w:val="26"/>
          <w:szCs w:val="26"/>
        </w:rPr>
        <w:t>ΠΡΟΣΟΧΗ!</w:t>
      </w:r>
      <w:r>
        <w:rPr>
          <w:sz w:val="26"/>
          <w:szCs w:val="26"/>
        </w:rPr>
        <w:t xml:space="preserve"> ΔΕΝ ΞΕΧΝΩ ΤΙΣ ΑΝΤΩΝΥΜΙΕΣ!)</w:t>
      </w:r>
    </w:p>
    <w:tbl>
      <w:tblPr>
        <w:tblStyle w:val="a3"/>
        <w:tblW w:w="11260" w:type="dxa"/>
        <w:jc w:val="center"/>
        <w:tblLayout w:type="fixed"/>
        <w:tblLook w:val="01E0" w:firstRow="1" w:lastRow="1" w:firstColumn="1" w:lastColumn="1" w:noHBand="0" w:noVBand="0"/>
      </w:tblPr>
      <w:tblGrid>
        <w:gridCol w:w="2377"/>
        <w:gridCol w:w="4140"/>
        <w:gridCol w:w="4743"/>
      </w:tblGrid>
      <w:tr w:rsidR="00754942" w:rsidTr="007E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tcW w:w="2377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ΧΡΟΝΟΙ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ΘΑ ΑΠΛΩΝΕΙ</w:t>
            </w: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ΚΛΕΙΣΤΗΚΑΜΕ</w:t>
            </w: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Ενεστώτας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Παρατατικός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Αόριστος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Μέλλ. Στιγμιαίος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 xml:space="preserve">Μέλλ. </w:t>
            </w:r>
            <w:proofErr w:type="spellStart"/>
            <w:r w:rsidRPr="00F22E76">
              <w:t>Εξακολ</w:t>
            </w:r>
            <w:proofErr w:type="spellEnd"/>
            <w:r>
              <w:t>.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Παρακείμενος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Υπερσυντέλικος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  <w:tr w:rsidR="00754942" w:rsidTr="007E0642">
        <w:trPr>
          <w:trHeight w:val="389"/>
          <w:jc w:val="center"/>
        </w:trPr>
        <w:tc>
          <w:tcPr>
            <w:tcW w:w="2377" w:type="dxa"/>
            <w:vAlign w:val="center"/>
          </w:tcPr>
          <w:p w:rsidR="00754942" w:rsidRPr="00F22E76" w:rsidRDefault="00754942" w:rsidP="007E0642">
            <w:pPr>
              <w:jc w:val="both"/>
            </w:pPr>
            <w:r w:rsidRPr="00F22E76">
              <w:t>Μέλλ. Συντελεσμένος</w:t>
            </w:r>
          </w:p>
        </w:tc>
        <w:tc>
          <w:tcPr>
            <w:tcW w:w="4140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3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</w:tr>
    </w:tbl>
    <w:p w:rsidR="00754942" w:rsidRPr="00420DD6" w:rsidRDefault="00754942" w:rsidP="00754942">
      <w:pPr>
        <w:jc w:val="center"/>
        <w:rPr>
          <w:b/>
          <w:sz w:val="20"/>
          <w:szCs w:val="20"/>
        </w:rPr>
      </w:pPr>
    </w:p>
    <w:p w:rsidR="00754942" w:rsidRPr="008477C4" w:rsidRDefault="00754942" w:rsidP="00754942">
      <w:pPr>
        <w:spacing w:line="360" w:lineRule="auto"/>
        <w:jc w:val="center"/>
        <w:rPr>
          <w:b/>
          <w:sz w:val="32"/>
          <w:szCs w:val="32"/>
        </w:rPr>
      </w:pP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</w:p>
    <w:p w:rsidR="00754942" w:rsidRDefault="00754942" w:rsidP="00754942">
      <w:pPr>
        <w:jc w:val="both"/>
        <w:rPr>
          <w:i/>
          <w:sz w:val="26"/>
          <w:szCs w:val="2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325755</wp:posOffset>
            </wp:positionV>
            <wp:extent cx="1746250" cy="1943100"/>
            <wp:effectExtent l="0" t="0" r="635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Συμπληρώνω τις καταλήξεις των ρημάτων στις παρακάτω προτάσεις με </w:t>
      </w:r>
      <w:r w:rsidRPr="00331BB2">
        <w:rPr>
          <w:b/>
          <w:i/>
          <w:sz w:val="26"/>
          <w:szCs w:val="26"/>
        </w:rPr>
        <w:t>-τε</w:t>
      </w:r>
      <w:r>
        <w:rPr>
          <w:i/>
          <w:sz w:val="26"/>
          <w:szCs w:val="26"/>
        </w:rPr>
        <w:t xml:space="preserve"> ή </w:t>
      </w:r>
      <w:r w:rsidRPr="00331BB2">
        <w:rPr>
          <w:b/>
          <w:i/>
          <w:sz w:val="26"/>
          <w:szCs w:val="26"/>
        </w:rPr>
        <w:t>-</w:t>
      </w:r>
      <w:proofErr w:type="spellStart"/>
      <w:r w:rsidRPr="00331BB2">
        <w:rPr>
          <w:b/>
          <w:i/>
          <w:sz w:val="26"/>
          <w:szCs w:val="26"/>
        </w:rPr>
        <w:t>ται</w:t>
      </w:r>
      <w:proofErr w:type="spellEnd"/>
      <w:r>
        <w:rPr>
          <w:i/>
          <w:sz w:val="26"/>
          <w:szCs w:val="26"/>
        </w:rPr>
        <w:t>:</w:t>
      </w:r>
    </w:p>
    <w:p w:rsidR="00754942" w:rsidRDefault="00754942" w:rsidP="00754942">
      <w:pPr>
        <w:jc w:val="both"/>
        <w:rPr>
          <w:sz w:val="26"/>
          <w:szCs w:val="26"/>
        </w:rPr>
      </w:pP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Νομίζε</w:t>
      </w:r>
      <w:r w:rsidRPr="005751C9">
        <w:rPr>
          <w:b/>
          <w:i/>
          <w:sz w:val="26"/>
          <w:szCs w:val="26"/>
        </w:rPr>
        <w:t>τε</w:t>
      </w:r>
      <w:r>
        <w:rPr>
          <w:sz w:val="26"/>
          <w:szCs w:val="26"/>
        </w:rPr>
        <w:t xml:space="preserve"> ότι τελικά θα έρθει;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Ό,τι</w:t>
      </w:r>
      <w:proofErr w:type="spellEnd"/>
      <w:r>
        <w:rPr>
          <w:sz w:val="26"/>
          <w:szCs w:val="26"/>
        </w:rPr>
        <w:t xml:space="preserve"> κι αν κάνε____ εσείς, αυτή δε </w:t>
      </w:r>
      <w:proofErr w:type="spellStart"/>
      <w:r>
        <w:rPr>
          <w:sz w:val="26"/>
          <w:szCs w:val="26"/>
        </w:rPr>
        <w:t>στενοχωριέ</w:t>
      </w:r>
      <w:proofErr w:type="spellEnd"/>
      <w:r>
        <w:rPr>
          <w:sz w:val="26"/>
          <w:szCs w:val="26"/>
        </w:rPr>
        <w:t>____.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Να μη </w:t>
      </w:r>
      <w:proofErr w:type="spellStart"/>
      <w:r>
        <w:rPr>
          <w:sz w:val="26"/>
          <w:szCs w:val="26"/>
        </w:rPr>
        <w:t>γυρίζε</w:t>
      </w:r>
      <w:proofErr w:type="spellEnd"/>
      <w:r>
        <w:rPr>
          <w:sz w:val="26"/>
          <w:szCs w:val="26"/>
        </w:rPr>
        <w:t>____ απότομα, γιατί θα ζαλιστεί____.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Η αδερφή του δε </w:t>
      </w:r>
      <w:proofErr w:type="spellStart"/>
      <w:r>
        <w:rPr>
          <w:sz w:val="26"/>
          <w:szCs w:val="26"/>
        </w:rPr>
        <w:t>νοιάζε</w:t>
      </w:r>
      <w:proofErr w:type="spellEnd"/>
      <w:r>
        <w:rPr>
          <w:sz w:val="26"/>
          <w:szCs w:val="26"/>
        </w:rPr>
        <w:t xml:space="preserve">____, ότι κι αν </w:t>
      </w:r>
      <w:proofErr w:type="spellStart"/>
      <w:r>
        <w:rPr>
          <w:sz w:val="26"/>
          <w:szCs w:val="26"/>
        </w:rPr>
        <w:t>λέ</w:t>
      </w:r>
      <w:proofErr w:type="spellEnd"/>
      <w:r>
        <w:rPr>
          <w:sz w:val="26"/>
          <w:szCs w:val="26"/>
        </w:rPr>
        <w:t>____.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Μη μιλά____ δυνατά γιατί </w:t>
      </w:r>
      <w:proofErr w:type="spellStart"/>
      <w:r>
        <w:rPr>
          <w:sz w:val="26"/>
          <w:szCs w:val="26"/>
        </w:rPr>
        <w:t>κοιμά</w:t>
      </w:r>
      <w:proofErr w:type="spellEnd"/>
      <w:r>
        <w:rPr>
          <w:sz w:val="26"/>
          <w:szCs w:val="26"/>
        </w:rPr>
        <w:t>____ το μωρό.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Δεν </w:t>
      </w:r>
      <w:proofErr w:type="spellStart"/>
      <w:r>
        <w:rPr>
          <w:sz w:val="26"/>
          <w:szCs w:val="26"/>
        </w:rPr>
        <w:t>επιτρέπε</w:t>
      </w:r>
      <w:proofErr w:type="spellEnd"/>
      <w:r>
        <w:rPr>
          <w:sz w:val="26"/>
          <w:szCs w:val="26"/>
        </w:rPr>
        <w:t>____ το κάπνισμα σε δημόσιους χώρους.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Επιτέλους ο γιατρός </w:t>
      </w:r>
      <w:proofErr w:type="spellStart"/>
      <w:r>
        <w:rPr>
          <w:sz w:val="26"/>
          <w:szCs w:val="26"/>
        </w:rPr>
        <w:t>έρχε</w:t>
      </w:r>
      <w:proofErr w:type="spellEnd"/>
      <w:r>
        <w:rPr>
          <w:sz w:val="26"/>
          <w:szCs w:val="26"/>
        </w:rPr>
        <w:t xml:space="preserve">____. Δε θα χρειαστεί να </w:t>
      </w:r>
      <w:proofErr w:type="spellStart"/>
      <w:r>
        <w:rPr>
          <w:sz w:val="26"/>
          <w:szCs w:val="26"/>
        </w:rPr>
        <w:t>περιμένε</w:t>
      </w:r>
      <w:proofErr w:type="spellEnd"/>
      <w:r>
        <w:rPr>
          <w:sz w:val="26"/>
          <w:szCs w:val="26"/>
        </w:rPr>
        <w:t>____ άλλο.</w:t>
      </w:r>
    </w:p>
    <w:p w:rsidR="00754942" w:rsidRPr="008477C4" w:rsidRDefault="00754942" w:rsidP="00754942">
      <w:pPr>
        <w:spacing w:line="360" w:lineRule="auto"/>
        <w:jc w:val="center"/>
        <w:rPr>
          <w:b/>
          <w:sz w:val="32"/>
          <w:szCs w:val="32"/>
        </w:rPr>
      </w:pP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</w:p>
    <w:p w:rsidR="00754942" w:rsidRDefault="00754942" w:rsidP="00754942">
      <w:pPr>
        <w:jc w:val="both"/>
        <w:rPr>
          <w:sz w:val="26"/>
          <w:szCs w:val="26"/>
        </w:rPr>
      </w:pPr>
      <w:r w:rsidRPr="00736B8D">
        <w:rPr>
          <w:sz w:val="32"/>
          <w:szCs w:val="32"/>
        </w:rPr>
        <w:sym w:font="Wingdings" w:char="F0C4"/>
      </w:r>
      <w:r w:rsidRPr="00736B8D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Συμπληρώνω τις καταλήξεις των ρημάτων στις παρακάτω προτάσεις με </w:t>
      </w:r>
      <w:r w:rsidRPr="00AC2485">
        <w:rPr>
          <w:b/>
          <w:i/>
          <w:sz w:val="26"/>
          <w:szCs w:val="26"/>
        </w:rPr>
        <w:t>–αι</w:t>
      </w:r>
      <w:r>
        <w:rPr>
          <w:i/>
          <w:sz w:val="26"/>
          <w:szCs w:val="26"/>
        </w:rPr>
        <w:t xml:space="preserve"> ή </w:t>
      </w:r>
      <w:r w:rsidRPr="00AC2485">
        <w:rPr>
          <w:b/>
          <w:i/>
          <w:sz w:val="26"/>
          <w:szCs w:val="26"/>
        </w:rPr>
        <w:t>–ε</w:t>
      </w:r>
      <w:r>
        <w:rPr>
          <w:i/>
          <w:sz w:val="26"/>
          <w:szCs w:val="26"/>
        </w:rPr>
        <w:t>: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Πρέπει πρώτα να </w:t>
      </w:r>
      <w:proofErr w:type="spellStart"/>
      <w:r>
        <w:rPr>
          <w:sz w:val="26"/>
          <w:szCs w:val="26"/>
        </w:rPr>
        <w:t>διαβάζουμ</w:t>
      </w:r>
      <w:proofErr w:type="spellEnd"/>
      <w:r>
        <w:rPr>
          <w:sz w:val="26"/>
          <w:szCs w:val="26"/>
        </w:rPr>
        <w:t xml:space="preserve">___ και μετά να </w:t>
      </w:r>
      <w:proofErr w:type="spellStart"/>
      <w:r>
        <w:rPr>
          <w:sz w:val="26"/>
          <w:szCs w:val="26"/>
        </w:rPr>
        <w:t>παίζουμ</w:t>
      </w:r>
      <w:proofErr w:type="spellEnd"/>
      <w:r>
        <w:rPr>
          <w:sz w:val="26"/>
          <w:szCs w:val="26"/>
        </w:rPr>
        <w:t>___.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Πληγώνομ</w:t>
      </w:r>
      <w:proofErr w:type="spellEnd"/>
      <w:r>
        <w:rPr>
          <w:sz w:val="26"/>
          <w:szCs w:val="26"/>
        </w:rPr>
        <w:t>___ πολύ από τα λόγια σου.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Τηλεφωνούμ</w:t>
      </w:r>
      <w:proofErr w:type="spellEnd"/>
      <w:r>
        <w:rPr>
          <w:sz w:val="26"/>
          <w:szCs w:val="26"/>
        </w:rPr>
        <w:t>___ συχνά στον παππού μας.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Ακούμ</w:t>
      </w:r>
      <w:proofErr w:type="spellEnd"/>
      <w:r>
        <w:rPr>
          <w:sz w:val="26"/>
          <w:szCs w:val="26"/>
        </w:rPr>
        <w:t>___ το κελάηδημα των πουλιών.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Συχνά </w:t>
      </w:r>
      <w:proofErr w:type="spellStart"/>
      <w:r>
        <w:rPr>
          <w:sz w:val="26"/>
          <w:szCs w:val="26"/>
        </w:rPr>
        <w:t>κάθομ</w:t>
      </w:r>
      <w:proofErr w:type="spellEnd"/>
      <w:r>
        <w:rPr>
          <w:sz w:val="26"/>
          <w:szCs w:val="26"/>
        </w:rPr>
        <w:t xml:space="preserve">___ και </w:t>
      </w:r>
      <w:proofErr w:type="spellStart"/>
      <w:r>
        <w:rPr>
          <w:sz w:val="26"/>
          <w:szCs w:val="26"/>
        </w:rPr>
        <w:t>σκέφτομ</w:t>
      </w:r>
      <w:proofErr w:type="spellEnd"/>
      <w:r>
        <w:rPr>
          <w:sz w:val="26"/>
          <w:szCs w:val="26"/>
        </w:rPr>
        <w:t xml:space="preserve">___ πόσο πολύ </w:t>
      </w:r>
      <w:proofErr w:type="spellStart"/>
      <w:r>
        <w:rPr>
          <w:sz w:val="26"/>
          <w:szCs w:val="26"/>
        </w:rPr>
        <w:t>αγαπάμ</w:t>
      </w:r>
      <w:proofErr w:type="spellEnd"/>
      <w:r>
        <w:rPr>
          <w:sz w:val="26"/>
          <w:szCs w:val="26"/>
        </w:rPr>
        <w:t>___ ο ένας τον άλλον.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Όταν </w:t>
      </w:r>
      <w:proofErr w:type="spellStart"/>
      <w:r>
        <w:rPr>
          <w:sz w:val="26"/>
          <w:szCs w:val="26"/>
        </w:rPr>
        <w:t>παίζουμ</w:t>
      </w:r>
      <w:proofErr w:type="spellEnd"/>
      <w:r>
        <w:rPr>
          <w:sz w:val="26"/>
          <w:szCs w:val="26"/>
        </w:rPr>
        <w:t xml:space="preserve">___, </w:t>
      </w:r>
      <w:proofErr w:type="spellStart"/>
      <w:r>
        <w:rPr>
          <w:sz w:val="26"/>
          <w:szCs w:val="26"/>
        </w:rPr>
        <w:t>προσέχουμ</w:t>
      </w:r>
      <w:proofErr w:type="spellEnd"/>
      <w:r>
        <w:rPr>
          <w:sz w:val="26"/>
          <w:szCs w:val="26"/>
        </w:rPr>
        <w:t xml:space="preserve">___ να μη </w:t>
      </w:r>
      <w:proofErr w:type="spellStart"/>
      <w:r>
        <w:rPr>
          <w:sz w:val="26"/>
          <w:szCs w:val="26"/>
        </w:rPr>
        <w:t>λερώνουμ</w:t>
      </w:r>
      <w:proofErr w:type="spellEnd"/>
      <w:r>
        <w:rPr>
          <w:sz w:val="26"/>
          <w:szCs w:val="26"/>
        </w:rPr>
        <w:t>___ τα ρούχα μας.</w:t>
      </w:r>
    </w:p>
    <w:p w:rsidR="00754942" w:rsidRDefault="00754942" w:rsidP="007549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Όταν </w:t>
      </w:r>
      <w:proofErr w:type="spellStart"/>
      <w:r>
        <w:rPr>
          <w:sz w:val="26"/>
          <w:szCs w:val="26"/>
        </w:rPr>
        <w:t>πηγαίνουμ</w:t>
      </w:r>
      <w:proofErr w:type="spellEnd"/>
      <w:r>
        <w:rPr>
          <w:sz w:val="26"/>
          <w:szCs w:val="26"/>
        </w:rPr>
        <w:t xml:space="preserve">___ στην εξοχή, </w:t>
      </w:r>
      <w:proofErr w:type="spellStart"/>
      <w:r>
        <w:rPr>
          <w:sz w:val="26"/>
          <w:szCs w:val="26"/>
        </w:rPr>
        <w:t>χαίρομ</w:t>
      </w:r>
      <w:proofErr w:type="spellEnd"/>
      <w:r>
        <w:rPr>
          <w:sz w:val="26"/>
          <w:szCs w:val="26"/>
        </w:rPr>
        <w:t>___ πάρα πολύ.</w:t>
      </w:r>
    </w:p>
    <w:p w:rsidR="00754942" w:rsidRPr="008477C4" w:rsidRDefault="00754942" w:rsidP="00754942">
      <w:pPr>
        <w:jc w:val="center"/>
        <w:rPr>
          <w:b/>
          <w:sz w:val="32"/>
          <w:szCs w:val="32"/>
        </w:rPr>
      </w:pP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</w:p>
    <w:p w:rsidR="00754942" w:rsidRDefault="00754942" w:rsidP="00754942">
      <w:pPr>
        <w:jc w:val="both"/>
        <w:rPr>
          <w:sz w:val="32"/>
          <w:szCs w:val="32"/>
          <w:lang w:val="en-US"/>
        </w:rPr>
      </w:pPr>
    </w:p>
    <w:p w:rsidR="00754942" w:rsidRPr="00D63F32" w:rsidRDefault="00754942" w:rsidP="00754942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lastRenderedPageBreak/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Βρίσκω 15 ρήματα στο </w:t>
      </w:r>
      <w:proofErr w:type="spellStart"/>
      <w:r>
        <w:rPr>
          <w:i/>
          <w:sz w:val="26"/>
          <w:szCs w:val="26"/>
        </w:rPr>
        <w:t>κρυπτόλεξο</w:t>
      </w:r>
      <w:proofErr w:type="spellEnd"/>
      <w:r>
        <w:rPr>
          <w:i/>
          <w:sz w:val="26"/>
          <w:szCs w:val="26"/>
        </w:rPr>
        <w:t xml:space="preserve"> και τα γράφω στη σωστή στήλη:</w:t>
      </w:r>
    </w:p>
    <w:p w:rsidR="00754942" w:rsidRPr="00D63F32" w:rsidRDefault="00754942" w:rsidP="00754942">
      <w:pPr>
        <w:jc w:val="both"/>
        <w:rPr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99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/>
            <w:vAlign w:val="bottom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12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β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γ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Ξ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δ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Ω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Ξ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στ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Ξ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ζ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Ω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η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Ζ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Ω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Ζ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ια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</w:tr>
      <w:tr w:rsidR="00754942" w:rsidTr="007E064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4942" w:rsidRPr="00D63F32" w:rsidRDefault="00754942" w:rsidP="007E0642">
            <w:pPr>
              <w:jc w:val="right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ιβ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Ν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Ω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Ω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Ρ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54942" w:rsidRDefault="00754942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</w:t>
            </w:r>
          </w:p>
        </w:tc>
      </w:tr>
    </w:tbl>
    <w:p w:rsidR="00754942" w:rsidRDefault="00754942" w:rsidP="00754942">
      <w:pPr>
        <w:jc w:val="both"/>
        <w:rPr>
          <w:sz w:val="26"/>
          <w:szCs w:val="26"/>
        </w:rPr>
      </w:pPr>
    </w:p>
    <w:tbl>
      <w:tblPr>
        <w:tblW w:w="10063" w:type="dxa"/>
        <w:jc w:val="center"/>
        <w:tblLook w:val="0000" w:firstRow="0" w:lastRow="0" w:firstColumn="0" w:lastColumn="0" w:noHBand="0" w:noVBand="0"/>
      </w:tblPr>
      <w:tblGrid>
        <w:gridCol w:w="3205"/>
        <w:gridCol w:w="231"/>
        <w:gridCol w:w="3205"/>
        <w:gridCol w:w="231"/>
        <w:gridCol w:w="3191"/>
      </w:tblGrid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0" w:type="auto"/>
            <w:vAlign w:val="center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ΕΝΕΣΤΩΤΑΣ</w:t>
            </w:r>
          </w:p>
        </w:tc>
        <w:tc>
          <w:tcPr>
            <w:tcW w:w="0" w:type="auto"/>
            <w:vAlign w:val="center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ΠΑΡΑΤΑΤΙΚΟΣ</w:t>
            </w:r>
          </w:p>
        </w:tc>
        <w:tc>
          <w:tcPr>
            <w:tcW w:w="0" w:type="auto"/>
            <w:vAlign w:val="center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54942" w:rsidRPr="00D63F32" w:rsidRDefault="00754942" w:rsidP="007E0642">
            <w:pPr>
              <w:jc w:val="center"/>
              <w:rPr>
                <w:b/>
                <w:sz w:val="26"/>
                <w:szCs w:val="26"/>
              </w:rPr>
            </w:pPr>
            <w:r w:rsidRPr="00D63F32">
              <w:rPr>
                <w:b/>
                <w:sz w:val="26"/>
                <w:szCs w:val="26"/>
              </w:rPr>
              <w:t>ΑΟΡΙΣΤΟΣ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r w:rsidRPr="008C13C0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D55174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54942" w:rsidRDefault="00754942" w:rsidP="007E0642">
            <w:r w:rsidRPr="00995958">
              <w:rPr>
                <w:sz w:val="26"/>
                <w:szCs w:val="26"/>
              </w:rPr>
              <w:t>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r w:rsidRPr="008C13C0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D55174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54942" w:rsidRDefault="00754942" w:rsidP="007E0642">
            <w:r w:rsidRPr="00995958">
              <w:rPr>
                <w:sz w:val="26"/>
                <w:szCs w:val="26"/>
              </w:rPr>
              <w:t>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r w:rsidRPr="008C13C0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D55174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54942" w:rsidRDefault="00754942" w:rsidP="007E0642">
            <w:r w:rsidRPr="00995958">
              <w:rPr>
                <w:sz w:val="26"/>
                <w:szCs w:val="26"/>
              </w:rPr>
              <w:t>______________________</w:t>
            </w:r>
          </w:p>
        </w:tc>
      </w:tr>
      <w:tr w:rsidR="00754942" w:rsidTr="007E064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0" w:type="auto"/>
            <w:vAlign w:val="center"/>
          </w:tcPr>
          <w:p w:rsidR="00754942" w:rsidRDefault="00754942" w:rsidP="007E0642">
            <w:r w:rsidRPr="008C13C0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4942" w:rsidRDefault="00754942" w:rsidP="007E0642">
            <w:r w:rsidRPr="00D55174">
              <w:rPr>
                <w:sz w:val="26"/>
                <w:szCs w:val="26"/>
              </w:rPr>
              <w:t>______________________</w:t>
            </w:r>
          </w:p>
        </w:tc>
        <w:tc>
          <w:tcPr>
            <w:tcW w:w="0" w:type="auto"/>
            <w:vAlign w:val="center"/>
          </w:tcPr>
          <w:p w:rsidR="00754942" w:rsidRDefault="00754942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54942" w:rsidRDefault="00754942" w:rsidP="007E0642">
            <w:r w:rsidRPr="00995958">
              <w:rPr>
                <w:sz w:val="26"/>
                <w:szCs w:val="26"/>
              </w:rPr>
              <w:t>______________________</w:t>
            </w:r>
          </w:p>
        </w:tc>
      </w:tr>
    </w:tbl>
    <w:p w:rsidR="00754942" w:rsidRDefault="00754942" w:rsidP="00754942">
      <w:pPr>
        <w:jc w:val="center"/>
        <w:rPr>
          <w:b/>
          <w:sz w:val="32"/>
          <w:szCs w:val="32"/>
        </w:rPr>
      </w:pPr>
    </w:p>
    <w:p w:rsidR="00754942" w:rsidRPr="008477C4" w:rsidRDefault="00754942" w:rsidP="00754942">
      <w:pPr>
        <w:jc w:val="center"/>
        <w:rPr>
          <w:b/>
          <w:sz w:val="32"/>
          <w:szCs w:val="32"/>
        </w:rPr>
      </w:pP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  <w:r w:rsidRPr="008477C4">
        <w:rPr>
          <w:b/>
          <w:sz w:val="32"/>
          <w:szCs w:val="32"/>
        </w:rPr>
        <w:sym w:font="Wingdings" w:char="F0B6"/>
      </w:r>
    </w:p>
    <w:p w:rsidR="00754942" w:rsidRPr="002D52E1" w:rsidRDefault="00754942" w:rsidP="00754942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Μεταφέρω το παρακάτω κείμενο στον αόριστο και στο συνοπτικό μέλλοντα:</w:t>
      </w:r>
    </w:p>
    <w:p w:rsidR="00754942" w:rsidRPr="002D52E1" w:rsidRDefault="00754942" w:rsidP="00754942">
      <w:pPr>
        <w:jc w:val="both"/>
        <w:rPr>
          <w:sz w:val="26"/>
          <w:szCs w:val="26"/>
        </w:rPr>
      </w:pPr>
    </w:p>
    <w:p w:rsidR="000F1E11" w:rsidRPr="00754942" w:rsidRDefault="00754942" w:rsidP="00754942">
      <w:pPr>
        <w:spacing w:line="30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Οι εξερευνητές κατακτούν τους Πόλους και χαρίζουν μία ακόμα νίκη στην ανθρωπότητα. Περπατούν πάνω στους πάγους και τραβούν φωτογραφίες κα-</w:t>
      </w:r>
      <w:proofErr w:type="spellStart"/>
      <w:r>
        <w:rPr>
          <w:sz w:val="26"/>
          <w:szCs w:val="26"/>
        </w:rPr>
        <w:t>θώς</w:t>
      </w:r>
      <w:proofErr w:type="spellEnd"/>
      <w:r>
        <w:rPr>
          <w:sz w:val="26"/>
          <w:szCs w:val="26"/>
        </w:rPr>
        <w:t xml:space="preserve"> υψώνουν τη σημαία της χώρας τους. Δε σταματούν όμως τις προσπάθειές τους. Συνεχίζουν τον αγώνα τους και σχεδιάζουν την επόμενη αποστολή τους αυτή τη φορά σε έναν άλλο πλανήτη.</w:t>
      </w:r>
      <w:bookmarkStart w:id="0" w:name="_GoBack"/>
      <w:bookmarkEnd w:id="0"/>
    </w:p>
    <w:sectPr w:rsidR="000F1E11" w:rsidRPr="00754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2"/>
    <w:rsid w:val="000F1E11"/>
    <w:rsid w:val="007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7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DDDDD"/>
      </w:tcPr>
    </w:tblStylePr>
  </w:style>
  <w:style w:type="table" w:styleId="a4">
    <w:name w:val="Table Grid"/>
    <w:basedOn w:val="a1"/>
    <w:rsid w:val="007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7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DDDDD"/>
      </w:tcPr>
    </w:tblStylePr>
  </w:style>
  <w:style w:type="table" w:styleId="a4">
    <w:name w:val="Table Grid"/>
    <w:basedOn w:val="a1"/>
    <w:rsid w:val="007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2020-03-31T09:42:00Z</dcterms:created>
  <dcterms:modified xsi:type="dcterms:W3CDTF">2020-03-31T09:42:00Z</dcterms:modified>
</cp:coreProperties>
</file>